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A1" w:rsidRPr="00A811CB" w:rsidRDefault="006B60E0" w:rsidP="00A811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1CB">
        <w:rPr>
          <w:rFonts w:ascii="Times New Roman" w:hAnsi="Times New Roman" w:cs="Times New Roman"/>
          <w:b/>
          <w:sz w:val="24"/>
          <w:szCs w:val="24"/>
        </w:rPr>
        <w:t>Минимальный набор</w:t>
      </w:r>
      <w:r w:rsidR="009347C9" w:rsidRPr="00A811CB">
        <w:rPr>
          <w:rFonts w:ascii="Times New Roman" w:hAnsi="Times New Roman" w:cs="Times New Roman"/>
          <w:b/>
          <w:sz w:val="24"/>
          <w:szCs w:val="24"/>
        </w:rPr>
        <w:t xml:space="preserve"> цифровых образовательных ресурсов, онлайн-платформ, сервисов в информационно-телекоммуникационной сети «Интернет»</w:t>
      </w:r>
      <w:r w:rsidR="00D20956" w:rsidRPr="00A81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7C9" w:rsidRPr="00A811CB">
        <w:rPr>
          <w:rFonts w:ascii="Times New Roman" w:hAnsi="Times New Roman" w:cs="Times New Roman"/>
          <w:b/>
          <w:sz w:val="24"/>
          <w:szCs w:val="24"/>
        </w:rPr>
        <w:t>для организации обучения с использованием дистанционных образовательных технологий</w:t>
      </w:r>
    </w:p>
    <w:p w:rsidR="004C77FD" w:rsidRPr="00A811CB" w:rsidRDefault="004C77FD" w:rsidP="00A811C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0170B" w:rsidRPr="00A811CB" w:rsidRDefault="00034514" w:rsidP="00A811C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811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Ресурсы, содержащие </w:t>
      </w:r>
      <w:proofErr w:type="gramStart"/>
      <w:r w:rsidRPr="00A811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образовательный</w:t>
      </w:r>
      <w:proofErr w:type="gramEnd"/>
      <w:r w:rsidRPr="00A811C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контент</w:t>
      </w:r>
    </w:p>
    <w:tbl>
      <w:tblPr>
        <w:tblStyle w:val="a3"/>
        <w:tblW w:w="4870" w:type="pct"/>
        <w:tblLayout w:type="fixed"/>
        <w:tblLook w:val="04A0" w:firstRow="1" w:lastRow="0" w:firstColumn="1" w:lastColumn="0" w:noHBand="0" w:noVBand="1"/>
      </w:tblPr>
      <w:tblGrid>
        <w:gridCol w:w="1776"/>
        <w:gridCol w:w="2302"/>
        <w:gridCol w:w="4963"/>
        <w:gridCol w:w="5775"/>
      </w:tblGrid>
      <w:tr w:rsidR="00A811CB" w:rsidRPr="00CC0153" w:rsidTr="00A811CB">
        <w:tc>
          <w:tcPr>
            <w:tcW w:w="599" w:type="pct"/>
          </w:tcPr>
          <w:p w:rsidR="004C77FD" w:rsidRPr="00610E70" w:rsidRDefault="004C77FD" w:rsidP="00F05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C77FD" w:rsidRPr="00610E70" w:rsidRDefault="004C77FD" w:rsidP="00F05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электронного ресурса</w:t>
            </w:r>
          </w:p>
        </w:tc>
        <w:tc>
          <w:tcPr>
            <w:tcW w:w="777" w:type="pct"/>
          </w:tcPr>
          <w:p w:rsidR="004C77FD" w:rsidRPr="00610E70" w:rsidRDefault="004C77FD" w:rsidP="00F05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1675" w:type="pct"/>
          </w:tcPr>
          <w:p w:rsidR="004C77FD" w:rsidRPr="00610E70" w:rsidRDefault="004C77FD" w:rsidP="00F05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Краткая аннотация</w:t>
            </w:r>
          </w:p>
        </w:tc>
        <w:tc>
          <w:tcPr>
            <w:tcW w:w="1949" w:type="pct"/>
          </w:tcPr>
          <w:p w:rsidR="004C77FD" w:rsidRPr="00610E70" w:rsidRDefault="004C77FD" w:rsidP="00F050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Механизм использования</w:t>
            </w:r>
          </w:p>
        </w:tc>
      </w:tr>
      <w:tr w:rsidR="00A811CB" w:rsidRPr="00CC0153" w:rsidTr="00A811CB">
        <w:trPr>
          <w:trHeight w:val="1156"/>
        </w:trPr>
        <w:tc>
          <w:tcPr>
            <w:tcW w:w="599" w:type="pct"/>
          </w:tcPr>
          <w:p w:rsidR="004C77FD" w:rsidRPr="00034514" w:rsidRDefault="004C77FD" w:rsidP="00C109B3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Элемент</w:t>
            </w:r>
          </w:p>
          <w:p w:rsidR="004C77FD" w:rsidRPr="00034514" w:rsidRDefault="004C77FD" w:rsidP="00C109B3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Мар</w:t>
            </w:r>
            <w:r w:rsidRPr="00034514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кетплейс</w:t>
            </w:r>
            <w:proofErr w:type="spellEnd"/>
            <w:r w:rsidRPr="00034514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 образовательных услуг</w:t>
            </w:r>
          </w:p>
        </w:tc>
        <w:tc>
          <w:tcPr>
            <w:tcW w:w="777" w:type="pct"/>
          </w:tcPr>
          <w:p w:rsidR="004C77FD" w:rsidRDefault="00595D07" w:rsidP="00CC0153">
            <w:pPr>
              <w:rPr>
                <w:rFonts w:ascii="Times New Roman" w:hAnsi="Times New Roman" w:cs="Times New Roman"/>
              </w:rPr>
            </w:pPr>
            <w:hyperlink r:id="rId7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https://elducation.ru/</w:t>
              </w:r>
            </w:hyperlink>
          </w:p>
          <w:p w:rsidR="004C77FD" w:rsidRPr="00034514" w:rsidRDefault="004C77FD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</w:tcPr>
          <w:p w:rsidR="004C77FD" w:rsidRPr="00034514" w:rsidRDefault="004C77FD" w:rsidP="00CC015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172226"/>
                <w:shd w:val="clear" w:color="auto" w:fill="FFFFFF"/>
              </w:rPr>
              <w:t>Постоянно пополняемый</w:t>
            </w:r>
            <w:r w:rsidRPr="00034514">
              <w:rPr>
                <w:rFonts w:ascii="Times New Roman" w:hAnsi="Times New Roman" w:cs="Times New Roman"/>
                <w:color w:val="172226"/>
              </w:rPr>
              <w:br/>
            </w:r>
            <w:r w:rsidRPr="00034514">
              <w:rPr>
                <w:rFonts w:ascii="Times New Roman" w:hAnsi="Times New Roman" w:cs="Times New Roman"/>
                <w:color w:val="172226"/>
                <w:shd w:val="clear" w:color="auto" w:fill="FFFFFF"/>
              </w:rPr>
              <w:t>каталог электронных книг, курсов, интерактивных</w:t>
            </w:r>
            <w:r w:rsidRPr="00034514">
              <w:rPr>
                <w:rFonts w:ascii="Times New Roman" w:hAnsi="Times New Roman" w:cs="Times New Roman"/>
                <w:color w:val="172226"/>
              </w:rPr>
              <w:br/>
            </w:r>
            <w:r w:rsidRPr="00034514">
              <w:rPr>
                <w:rFonts w:ascii="Times New Roman" w:hAnsi="Times New Roman" w:cs="Times New Roman"/>
                <w:color w:val="172226"/>
                <w:shd w:val="clear" w:color="auto" w:fill="FFFFFF"/>
              </w:rPr>
              <w:t>и видеоматериалов.</w:t>
            </w:r>
          </w:p>
        </w:tc>
        <w:tc>
          <w:tcPr>
            <w:tcW w:w="1949" w:type="pct"/>
          </w:tcPr>
          <w:p w:rsidR="004C77FD" w:rsidRPr="00034514" w:rsidRDefault="004C77FD" w:rsidP="00CC0153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необходимо зарегистрироваться</w:t>
            </w:r>
          </w:p>
          <w:p w:rsidR="004C77FD" w:rsidRPr="00034514" w:rsidRDefault="004C77FD" w:rsidP="00C4075B">
            <w:pPr>
              <w:rPr>
                <w:rFonts w:ascii="Times New Roman" w:hAnsi="Times New Roman" w:cs="Times New Roman"/>
              </w:rPr>
            </w:pP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4C77FD" w:rsidRPr="00034514" w:rsidRDefault="004C77FD" w:rsidP="00D916B4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</w:pPr>
            <w:r w:rsidRPr="00034514">
              <w:rPr>
                <w:rFonts w:ascii="Times New Roman" w:hAnsi="Times New Roman" w:cs="Times New Roman"/>
                <w:color w:val="333333"/>
              </w:rPr>
              <w:t>платформа «</w:t>
            </w:r>
            <w:proofErr w:type="spellStart"/>
            <w:r w:rsidRPr="00034514">
              <w:rPr>
                <w:rFonts w:ascii="Times New Roman" w:hAnsi="Times New Roman" w:cs="Times New Roman"/>
                <w:color w:val="333333"/>
              </w:rPr>
              <w:t>Медиатека</w:t>
            </w:r>
            <w:proofErr w:type="spellEnd"/>
            <w:r w:rsidRPr="00034514">
              <w:rPr>
                <w:rFonts w:ascii="Times New Roman" w:hAnsi="Times New Roman" w:cs="Times New Roman"/>
                <w:color w:val="333333"/>
                <w:shd w:val="clear" w:color="auto" w:fill="ECEFF1"/>
              </w:rPr>
              <w:t xml:space="preserve"> </w:t>
            </w:r>
            <w:r w:rsidRPr="00034514">
              <w:rPr>
                <w:rFonts w:ascii="Times New Roman" w:hAnsi="Times New Roman" w:cs="Times New Roman"/>
                <w:color w:val="333333"/>
              </w:rPr>
              <w:t>«Просвещение»</w:t>
            </w:r>
          </w:p>
        </w:tc>
        <w:tc>
          <w:tcPr>
            <w:tcW w:w="777" w:type="pct"/>
            <w:shd w:val="clear" w:color="auto" w:fill="auto"/>
          </w:tcPr>
          <w:p w:rsidR="004C77FD" w:rsidRDefault="00595D07" w:rsidP="0074122E">
            <w:pPr>
              <w:rPr>
                <w:rFonts w:ascii="Times New Roman" w:hAnsi="Times New Roman" w:cs="Times New Roman"/>
              </w:rPr>
            </w:pPr>
            <w:hyperlink r:id="rId8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https://media.prosv.ru/</w:t>
              </w:r>
            </w:hyperlink>
          </w:p>
          <w:p w:rsidR="004C77FD" w:rsidRPr="00034514" w:rsidRDefault="004C77FD" w:rsidP="00741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034514" w:rsidRDefault="004C77FD" w:rsidP="0074122E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bCs/>
                <w:color w:val="333333"/>
              </w:rPr>
              <w:t>Цифровые ресурсы</w:t>
            </w:r>
            <w:r w:rsidRPr="00034514">
              <w:rPr>
                <w:rFonts w:ascii="Times New Roman" w:hAnsi="Times New Roman" w:cs="Times New Roman"/>
                <w:bCs/>
                <w:color w:val="333333"/>
                <w:shd w:val="clear" w:color="auto" w:fill="ECEFF1"/>
              </w:rPr>
              <w:t xml:space="preserve"> </w:t>
            </w:r>
            <w:r w:rsidRPr="00034514">
              <w:rPr>
                <w:rFonts w:ascii="Times New Roman" w:hAnsi="Times New Roman" w:cs="Times New Roman"/>
                <w:bCs/>
                <w:color w:val="333333"/>
              </w:rPr>
              <w:t>и сервисы</w:t>
            </w:r>
          </w:p>
        </w:tc>
        <w:tc>
          <w:tcPr>
            <w:tcW w:w="1949" w:type="pct"/>
            <w:shd w:val="clear" w:color="auto" w:fill="auto"/>
          </w:tcPr>
          <w:p w:rsidR="004C77FD" w:rsidRPr="00034514" w:rsidRDefault="004C77FD" w:rsidP="00465F28">
            <w:pPr>
              <w:jc w:val="both"/>
              <w:rPr>
                <w:rFonts w:ascii="Times New Roman" w:hAnsi="Times New Roman" w:cs="Times New Roman"/>
              </w:rPr>
            </w:pPr>
            <w:r w:rsidRPr="00034514">
              <w:rPr>
                <w:rFonts w:ascii="Times New Roman" w:hAnsi="Times New Roman" w:cs="Times New Roman"/>
                <w:color w:val="333333"/>
              </w:rPr>
              <w:t xml:space="preserve">бесплатный доступ к учебникам и учебным пособиям 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4C77FD" w:rsidRPr="00034514" w:rsidRDefault="004C77FD" w:rsidP="00465F2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034514">
              <w:rPr>
                <w:rFonts w:ascii="Times New Roman" w:hAnsi="Times New Roman" w:cs="Times New Roman"/>
                <w:color w:val="2B2B2B"/>
              </w:rPr>
              <w:t>Яндекс. Школ</w:t>
            </w:r>
            <w:r>
              <w:rPr>
                <w:rFonts w:ascii="Times New Roman" w:hAnsi="Times New Roman" w:cs="Times New Roman"/>
                <w:color w:val="2B2B2B"/>
              </w:rPr>
              <w:t>а</w:t>
            </w:r>
          </w:p>
        </w:tc>
        <w:tc>
          <w:tcPr>
            <w:tcW w:w="777" w:type="pct"/>
            <w:shd w:val="clear" w:color="auto" w:fill="auto"/>
          </w:tcPr>
          <w:p w:rsidR="004C77FD" w:rsidRPr="00034514" w:rsidRDefault="00595D07" w:rsidP="00CC0153">
            <w:pPr>
              <w:rPr>
                <w:rFonts w:ascii="Times New Roman" w:hAnsi="Times New Roman" w:cs="Times New Roman"/>
              </w:rPr>
            </w:pPr>
            <w:hyperlink r:id="rId9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https://school.yandex.ru/</w:t>
              </w:r>
            </w:hyperlink>
          </w:p>
        </w:tc>
        <w:tc>
          <w:tcPr>
            <w:tcW w:w="1675" w:type="pct"/>
            <w:shd w:val="clear" w:color="auto" w:fill="auto"/>
          </w:tcPr>
          <w:p w:rsidR="004C77FD" w:rsidRPr="00034514" w:rsidRDefault="004C77FD" w:rsidP="00777CD8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2B2B2B"/>
              </w:rPr>
              <w:t xml:space="preserve">В </w:t>
            </w:r>
            <w:proofErr w:type="spellStart"/>
            <w:r w:rsidRPr="00034514">
              <w:rPr>
                <w:rFonts w:ascii="Times New Roman" w:hAnsi="Times New Roman" w:cs="Times New Roman"/>
                <w:color w:val="2B2B2B"/>
              </w:rPr>
              <w:t>Яндекс</w:t>
            </w:r>
            <w:proofErr w:type="gramStart"/>
            <w:r w:rsidRPr="00034514">
              <w:rPr>
                <w:rFonts w:ascii="Times New Roman" w:hAnsi="Times New Roman" w:cs="Times New Roman"/>
                <w:color w:val="2B2B2B"/>
              </w:rPr>
              <w:t>.Ш</w:t>
            </w:r>
            <w:proofErr w:type="gramEnd"/>
            <w:r w:rsidRPr="00034514">
              <w:rPr>
                <w:rFonts w:ascii="Times New Roman" w:hAnsi="Times New Roman" w:cs="Times New Roman"/>
                <w:color w:val="2B2B2B"/>
              </w:rPr>
              <w:t>коле</w:t>
            </w:r>
            <w:proofErr w:type="spellEnd"/>
            <w:r w:rsidRPr="00034514">
              <w:rPr>
                <w:rFonts w:ascii="Times New Roman" w:hAnsi="Times New Roman" w:cs="Times New Roman"/>
                <w:color w:val="2B2B2B"/>
              </w:rPr>
              <w:t xml:space="preserve"> собраны полезные и бесплатные ресурсы и сервисы для</w:t>
            </w:r>
            <w:r w:rsidR="00777CD8"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034514">
              <w:rPr>
                <w:rFonts w:ascii="Times New Roman" w:hAnsi="Times New Roman" w:cs="Times New Roman"/>
                <w:color w:val="2B2B2B"/>
              </w:rPr>
              <w:t>дистанционного обучения.</w:t>
            </w:r>
          </w:p>
        </w:tc>
        <w:tc>
          <w:tcPr>
            <w:tcW w:w="1949" w:type="pct"/>
          </w:tcPr>
          <w:p w:rsidR="004C77FD" w:rsidRPr="00034514" w:rsidRDefault="004C77FD" w:rsidP="00CC0153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333333"/>
              </w:rPr>
              <w:t>бесплатный доступ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>
              <w:rPr>
                <w:rFonts w:ascii="Times New Roman" w:hAnsi="Times New Roman" w:cs="Times New Roman"/>
                <w:color w:val="2B2B2B"/>
              </w:rPr>
              <w:t>Э</w:t>
            </w:r>
            <w:r w:rsidRPr="000E6B58">
              <w:rPr>
                <w:rFonts w:ascii="Times New Roman" w:hAnsi="Times New Roman" w:cs="Times New Roman"/>
                <w:color w:val="2B2B2B"/>
              </w:rPr>
              <w:t>лектронная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образовательная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среда «</w:t>
            </w:r>
            <w:proofErr w:type="gramStart"/>
            <w:r w:rsidRPr="000E6B58">
              <w:rPr>
                <w:rFonts w:ascii="Times New Roman" w:hAnsi="Times New Roman" w:cs="Times New Roman"/>
                <w:color w:val="2B2B2B"/>
              </w:rPr>
              <w:t>Русское</w:t>
            </w:r>
            <w:proofErr w:type="gramEnd"/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слово»</w:t>
            </w:r>
          </w:p>
          <w:p w:rsidR="004C77FD" w:rsidRPr="00034514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777" w:type="pct"/>
            <w:shd w:val="clear" w:color="auto" w:fill="auto"/>
          </w:tcPr>
          <w:p w:rsidR="004C77FD" w:rsidRDefault="00595D07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hyperlink r:id="rId10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https://русское-слово.рф/articles/81165/</w:t>
              </w:r>
            </w:hyperlink>
          </w:p>
          <w:p w:rsidR="004C77FD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  <w:p w:rsidR="004C77FD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  <w:p w:rsidR="004C77FD" w:rsidRDefault="004C77FD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Облачный сервис среды работает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онлайн и объединяет в себе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необходимый образовательный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издательский и пользовательский</w:t>
            </w:r>
          </w:p>
          <w:p w:rsidR="004C77FD" w:rsidRPr="00034514" w:rsidRDefault="004C77FD" w:rsidP="000E6B58">
            <w:pPr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1949" w:type="pct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Предоставляет образовательным организациям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возможность бесплатно работать в ЭОС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«Русское слово» до 20 апреля 2020 года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контент. На сегодняшний день ЭОС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«Русское слово» включает</w:t>
            </w:r>
            <w:r w:rsidR="009B36FA"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0E6B58">
              <w:rPr>
                <w:rFonts w:ascii="Times New Roman" w:hAnsi="Times New Roman" w:cs="Times New Roman"/>
                <w:color w:val="2B2B2B"/>
              </w:rPr>
              <w:t>электронные формы учебников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Федерального перечня и рабочие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тетради, методические пособия и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интерактивные тренажёры, а также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сторонние ресурсы и авторские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наработки педагогов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Необходимо заполнить онлайн-форму по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ссылке</w:t>
            </w:r>
          </w:p>
          <w:p w:rsidR="004C77FD" w:rsidRPr="000E6B58" w:rsidRDefault="00595D07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hyperlink r:id="rId11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https://forms.yandex.ru/u/5e6f667c2f089d0b3be3ed6a/</w:t>
              </w:r>
            </w:hyperlink>
            <w:r w:rsidR="004C77FD" w:rsidRPr="000E6B58">
              <w:rPr>
                <w:rFonts w:ascii="Times New Roman" w:hAnsi="Times New Roman" w:cs="Times New Roman"/>
                <w:color w:val="2B2B2B"/>
              </w:rPr>
              <w:t xml:space="preserve"> или отправить запрос на почту</w:t>
            </w:r>
          </w:p>
          <w:p w:rsidR="004C77FD" w:rsidRPr="00034514" w:rsidRDefault="00595D07" w:rsidP="000E6B58">
            <w:pPr>
              <w:rPr>
                <w:rFonts w:ascii="Times New Roman" w:hAnsi="Times New Roman" w:cs="Times New Roman"/>
                <w:color w:val="333333"/>
              </w:rPr>
            </w:pPr>
            <w:hyperlink r:id="rId12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efu@russlo.ru</w:t>
              </w:r>
            </w:hyperlink>
            <w:r w:rsidR="004C77FD" w:rsidRPr="000E6B58">
              <w:rPr>
                <w:rFonts w:ascii="Times New Roman" w:hAnsi="Times New Roman" w:cs="Times New Roman"/>
                <w:color w:val="2B2B2B"/>
              </w:rPr>
              <w:t xml:space="preserve"> с темой «ЭОС_КАРАНТИН</w:t>
            </w:r>
          </w:p>
        </w:tc>
      </w:tr>
      <w:tr w:rsidR="00A811CB" w:rsidRPr="00CC0153" w:rsidTr="00A811CB">
        <w:trPr>
          <w:trHeight w:val="900"/>
        </w:trPr>
        <w:tc>
          <w:tcPr>
            <w:tcW w:w="599" w:type="pct"/>
            <w:shd w:val="clear" w:color="auto" w:fill="auto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lastRenderedPageBreak/>
              <w:t>Корпорация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«Российский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учебник»</w:t>
            </w:r>
          </w:p>
          <w:p w:rsidR="004C77FD" w:rsidRPr="00034514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777" w:type="pct"/>
            <w:shd w:val="clear" w:color="auto" w:fill="auto"/>
          </w:tcPr>
          <w:p w:rsidR="004C77FD" w:rsidRPr="00B019E5" w:rsidRDefault="00595D07" w:rsidP="009B36FA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</w:rPr>
            </w:pPr>
            <w:hyperlink r:id="rId13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https://lecta.rosuchebnik.ru/</w:t>
              </w:r>
            </w:hyperlink>
          </w:p>
          <w:p w:rsidR="004C77FD" w:rsidRDefault="004C77FD" w:rsidP="00B019E5">
            <w:pPr>
              <w:rPr>
                <w:rFonts w:ascii="Times New Roman" w:hAnsi="Times New Roman" w:cs="Times New Roman"/>
              </w:rPr>
            </w:pPr>
          </w:p>
          <w:p w:rsidR="004C77FD" w:rsidRPr="00B019E5" w:rsidRDefault="004C77FD" w:rsidP="00B019E5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Онлайн библиотека учебной</w:t>
            </w:r>
            <w:r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0E6B58">
              <w:rPr>
                <w:rFonts w:ascii="Times New Roman" w:hAnsi="Times New Roman" w:cs="Times New Roman"/>
                <w:color w:val="2B2B2B"/>
              </w:rPr>
              <w:t>литературы</w:t>
            </w:r>
          </w:p>
          <w:p w:rsidR="004C77FD" w:rsidRPr="00034514" w:rsidRDefault="004C77FD" w:rsidP="000E6B58">
            <w:pPr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1949" w:type="pct"/>
          </w:tcPr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Бесплатный доступ к электронным формам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>учебников издательств «ДРОФА» и «</w:t>
            </w:r>
            <w:proofErr w:type="spellStart"/>
            <w:r w:rsidRPr="000E6B58">
              <w:rPr>
                <w:rFonts w:ascii="Times New Roman" w:hAnsi="Times New Roman" w:cs="Times New Roman"/>
                <w:color w:val="2B2B2B"/>
              </w:rPr>
              <w:t>Вентана</w:t>
            </w:r>
            <w:proofErr w:type="spellEnd"/>
            <w:r w:rsidRPr="000E6B58">
              <w:rPr>
                <w:rFonts w:ascii="Times New Roman" w:hAnsi="Times New Roman" w:cs="Times New Roman"/>
                <w:color w:val="2B2B2B"/>
              </w:rPr>
              <w:t>-</w:t>
            </w:r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 xml:space="preserve">Граф» на </w:t>
            </w:r>
            <w:proofErr w:type="gramStart"/>
            <w:r w:rsidRPr="000E6B58">
              <w:rPr>
                <w:rFonts w:ascii="Times New Roman" w:hAnsi="Times New Roman" w:cs="Times New Roman"/>
                <w:color w:val="2B2B2B"/>
              </w:rPr>
              <w:t>образовательной</w:t>
            </w:r>
            <w:proofErr w:type="gramEnd"/>
            <w:r w:rsidRPr="000E6B58">
              <w:rPr>
                <w:rFonts w:ascii="Times New Roman" w:hAnsi="Times New Roman" w:cs="Times New Roman"/>
                <w:color w:val="2B2B2B"/>
              </w:rPr>
              <w:t xml:space="preserve"> онлайн-платформе</w:t>
            </w:r>
          </w:p>
          <w:p w:rsidR="004C77FD" w:rsidRPr="00034514" w:rsidRDefault="004C77FD" w:rsidP="009B36FA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333333"/>
              </w:rPr>
            </w:pPr>
            <w:r w:rsidRPr="000E6B58">
              <w:rPr>
                <w:rFonts w:ascii="Times New Roman" w:hAnsi="Times New Roman" w:cs="Times New Roman"/>
                <w:color w:val="2B2B2B"/>
              </w:rPr>
              <w:t xml:space="preserve">LECTA - по </w:t>
            </w:r>
            <w:proofErr w:type="spellStart"/>
            <w:r w:rsidRPr="000E6B58">
              <w:rPr>
                <w:rFonts w:ascii="Times New Roman" w:hAnsi="Times New Roman" w:cs="Times New Roman"/>
                <w:color w:val="2B2B2B"/>
              </w:rPr>
              <w:t>промокоду</w:t>
            </w:r>
            <w:proofErr w:type="spellEnd"/>
            <w:r w:rsidRPr="000E6B58">
              <w:rPr>
                <w:rFonts w:ascii="Times New Roman" w:hAnsi="Times New Roman" w:cs="Times New Roman"/>
                <w:color w:val="2B2B2B"/>
              </w:rPr>
              <w:t xml:space="preserve"> </w:t>
            </w:r>
            <w:proofErr w:type="spellStart"/>
            <w:r w:rsidRPr="000E6B58">
              <w:rPr>
                <w:rFonts w:ascii="Times New Roman" w:hAnsi="Times New Roman" w:cs="Times New Roman"/>
                <w:color w:val="2B2B2B"/>
              </w:rPr>
              <w:t>УчимсяДома</w:t>
            </w:r>
            <w:proofErr w:type="spellEnd"/>
            <w:proofErr w:type="gramStart"/>
            <w:r w:rsidR="009B36FA"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0E6B58">
              <w:rPr>
                <w:rFonts w:ascii="Times New Roman" w:hAnsi="Times New Roman" w:cs="Times New Roman"/>
                <w:color w:val="2B2B2B"/>
              </w:rPr>
              <w:t>Т</w:t>
            </w:r>
            <w:proofErr w:type="gramEnd"/>
            <w:r w:rsidRPr="000E6B58">
              <w:rPr>
                <w:rFonts w:ascii="Times New Roman" w:hAnsi="Times New Roman" w:cs="Times New Roman"/>
                <w:color w:val="2B2B2B"/>
              </w:rPr>
              <w:t>ребуется регистрация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Издательство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«Академкнига</w:t>
            </w:r>
            <w:proofErr w:type="gramStart"/>
            <w:r w:rsidRPr="00B019E5">
              <w:rPr>
                <w:rFonts w:ascii="Times New Roman" w:hAnsi="Times New Roman" w:cs="Times New Roman"/>
                <w:color w:val="2B2B2B"/>
              </w:rPr>
              <w:t>/У</w:t>
            </w:r>
            <w:proofErr w:type="gramEnd"/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proofErr w:type="spellStart"/>
            <w:r w:rsidRPr="00B019E5">
              <w:rPr>
                <w:rFonts w:ascii="Times New Roman" w:hAnsi="Times New Roman" w:cs="Times New Roman"/>
                <w:color w:val="2B2B2B"/>
              </w:rPr>
              <w:t>чебник</w:t>
            </w:r>
            <w:proofErr w:type="spellEnd"/>
            <w:r w:rsidRPr="00B019E5">
              <w:rPr>
                <w:rFonts w:ascii="Times New Roman" w:hAnsi="Times New Roman" w:cs="Times New Roman"/>
                <w:color w:val="2B2B2B"/>
              </w:rPr>
              <w:t>»</w:t>
            </w:r>
          </w:p>
          <w:p w:rsidR="004C77FD" w:rsidRPr="000E6B58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777" w:type="pct"/>
            <w:shd w:val="clear" w:color="auto" w:fill="auto"/>
          </w:tcPr>
          <w:p w:rsidR="004C77FD" w:rsidRDefault="00595D07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hyperlink r:id="rId14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http://akademkniga.ru/</w:t>
              </w:r>
            </w:hyperlink>
          </w:p>
          <w:p w:rsidR="004C77FD" w:rsidRPr="000E6B58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 xml:space="preserve">Онлайн библиотека </w:t>
            </w:r>
            <w:proofErr w:type="gramStart"/>
            <w:r w:rsidRPr="00B019E5">
              <w:rPr>
                <w:rFonts w:ascii="Times New Roman" w:hAnsi="Times New Roman" w:cs="Times New Roman"/>
                <w:color w:val="2B2B2B"/>
              </w:rPr>
              <w:t>учебной</w:t>
            </w:r>
            <w:proofErr w:type="gramEnd"/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литературы</w:t>
            </w:r>
          </w:p>
          <w:p w:rsidR="004C77FD" w:rsidRPr="000E6B58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1949" w:type="pct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 xml:space="preserve">Для получения бесплатного </w:t>
            </w:r>
            <w:proofErr w:type="spellStart"/>
            <w:r w:rsidRPr="00B019E5">
              <w:rPr>
                <w:rFonts w:ascii="Times New Roman" w:hAnsi="Times New Roman" w:cs="Times New Roman"/>
                <w:color w:val="2B2B2B"/>
              </w:rPr>
              <w:t>дроступа</w:t>
            </w:r>
            <w:proofErr w:type="spellEnd"/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необходимо подать заявку на странице</w:t>
            </w:r>
          </w:p>
          <w:p w:rsidR="004C77FD" w:rsidRPr="000E6B58" w:rsidRDefault="00595D07" w:rsidP="009B36FA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hyperlink r:id="rId15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http://web.akbooks.ru/</w:t>
              </w:r>
            </w:hyperlink>
            <w:r w:rsidR="004C77FD" w:rsidRPr="00B019E5">
              <w:rPr>
                <w:rFonts w:ascii="Times New Roman" w:hAnsi="Times New Roman" w:cs="Times New Roman"/>
                <w:color w:val="2B2B2B"/>
              </w:rPr>
              <w:t>.</w:t>
            </w:r>
            <w:r w:rsidR="004C77FD"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="004C77FD" w:rsidRPr="00B019E5">
              <w:rPr>
                <w:rFonts w:ascii="Times New Roman" w:hAnsi="Times New Roman" w:cs="Times New Roman"/>
                <w:color w:val="2B2B2B"/>
              </w:rPr>
              <w:t>Индивидуальные доступы будут активны до 1</w:t>
            </w:r>
            <w:r w:rsidR="009B36FA"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="004C77FD" w:rsidRPr="00B019E5">
              <w:rPr>
                <w:rFonts w:ascii="Times New Roman" w:hAnsi="Times New Roman" w:cs="Times New Roman"/>
                <w:color w:val="2B2B2B"/>
              </w:rPr>
              <w:t>мая 2020 года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>
              <w:rPr>
                <w:rFonts w:ascii="Times New Roman" w:hAnsi="Times New Roman" w:cs="Times New Roman"/>
                <w:color w:val="2B2B2B"/>
              </w:rPr>
              <w:t>Э</w:t>
            </w:r>
            <w:r w:rsidRPr="00B019E5">
              <w:rPr>
                <w:rFonts w:ascii="Times New Roman" w:hAnsi="Times New Roman" w:cs="Times New Roman"/>
                <w:color w:val="2B2B2B"/>
              </w:rPr>
              <w:t>лектронная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библиотека и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интернет-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магазин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образовательной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литературы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«</w:t>
            </w:r>
            <w:proofErr w:type="spellStart"/>
            <w:r w:rsidRPr="00B019E5">
              <w:rPr>
                <w:rFonts w:ascii="Times New Roman" w:hAnsi="Times New Roman" w:cs="Times New Roman"/>
                <w:color w:val="2B2B2B"/>
              </w:rPr>
              <w:t>Юрайт</w:t>
            </w:r>
            <w:proofErr w:type="spellEnd"/>
            <w:r w:rsidRPr="00B019E5">
              <w:rPr>
                <w:rFonts w:ascii="Times New Roman" w:hAnsi="Times New Roman" w:cs="Times New Roman"/>
                <w:color w:val="2B2B2B"/>
              </w:rPr>
              <w:t>»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777" w:type="pct"/>
            <w:shd w:val="clear" w:color="auto" w:fill="auto"/>
          </w:tcPr>
          <w:p w:rsidR="004C77FD" w:rsidRDefault="00595D07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hyperlink r:id="rId16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https://urait.ru/</w:t>
              </w:r>
            </w:hyperlink>
            <w:r w:rsidR="004C77FD" w:rsidRPr="00B019E5">
              <w:rPr>
                <w:rFonts w:ascii="Times New Roman" w:hAnsi="Times New Roman" w:cs="Times New Roman"/>
                <w:color w:val="2B2B2B"/>
              </w:rPr>
              <w:t xml:space="preserve"> </w:t>
            </w:r>
          </w:p>
          <w:p w:rsidR="004C77FD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 xml:space="preserve"> </w:t>
            </w:r>
          </w:p>
          <w:p w:rsidR="004C77FD" w:rsidRDefault="004C77FD" w:rsidP="000E6B58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Образовательная платформа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proofErr w:type="spellStart"/>
            <w:r w:rsidRPr="00B019E5">
              <w:rPr>
                <w:rFonts w:ascii="Times New Roman" w:hAnsi="Times New Roman" w:cs="Times New Roman"/>
                <w:color w:val="2B2B2B"/>
              </w:rPr>
              <w:t>Юрайт</w:t>
            </w:r>
            <w:proofErr w:type="spellEnd"/>
            <w:r w:rsidRPr="00B019E5">
              <w:rPr>
                <w:rFonts w:ascii="Times New Roman" w:hAnsi="Times New Roman" w:cs="Times New Roman"/>
                <w:color w:val="2B2B2B"/>
              </w:rPr>
              <w:t xml:space="preserve"> — </w:t>
            </w:r>
            <w:r>
              <w:rPr>
                <w:rFonts w:ascii="Times New Roman" w:hAnsi="Times New Roman" w:cs="Times New Roman"/>
                <w:color w:val="2B2B2B"/>
              </w:rPr>
              <w:t>о</w:t>
            </w:r>
            <w:r w:rsidRPr="00B019E5">
              <w:rPr>
                <w:rFonts w:ascii="Times New Roman" w:hAnsi="Times New Roman" w:cs="Times New Roman"/>
                <w:color w:val="2B2B2B"/>
              </w:rPr>
              <w:t>бразовательный ресурс,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электронная библиотека и интернет-магазин, где представлены</w:t>
            </w:r>
            <w:r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B019E5">
              <w:rPr>
                <w:rFonts w:ascii="Times New Roman" w:hAnsi="Times New Roman" w:cs="Times New Roman"/>
                <w:color w:val="2B2B2B"/>
              </w:rPr>
              <w:t>электронные и печатные учебники</w:t>
            </w:r>
            <w:r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B019E5">
              <w:rPr>
                <w:rFonts w:ascii="Times New Roman" w:hAnsi="Times New Roman" w:cs="Times New Roman"/>
                <w:color w:val="2B2B2B"/>
              </w:rPr>
              <w:t>авторов — преподавателей ведущих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университетов для всех уровней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профессионального образования, а</w:t>
            </w:r>
            <w:r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B019E5">
              <w:rPr>
                <w:rFonts w:ascii="Times New Roman" w:hAnsi="Times New Roman" w:cs="Times New Roman"/>
                <w:color w:val="2B2B2B"/>
              </w:rPr>
              <w:t>также видео- и аудиоматериалы,</w:t>
            </w:r>
          </w:p>
          <w:p w:rsidR="004C77FD" w:rsidRPr="00B019E5" w:rsidRDefault="004C77FD" w:rsidP="009B36FA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тестирование и сервисы для</w:t>
            </w:r>
            <w:r>
              <w:rPr>
                <w:rFonts w:ascii="Times New Roman" w:hAnsi="Times New Roman" w:cs="Times New Roman"/>
                <w:color w:val="2B2B2B"/>
              </w:rPr>
              <w:t xml:space="preserve"> </w:t>
            </w:r>
            <w:r w:rsidRPr="00B019E5">
              <w:rPr>
                <w:rFonts w:ascii="Times New Roman" w:hAnsi="Times New Roman" w:cs="Times New Roman"/>
                <w:color w:val="2B2B2B"/>
              </w:rPr>
              <w:t>преподавателей</w:t>
            </w:r>
          </w:p>
        </w:tc>
        <w:tc>
          <w:tcPr>
            <w:tcW w:w="1949" w:type="pct"/>
          </w:tcPr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 xml:space="preserve">Для получения доступа </w:t>
            </w:r>
            <w:proofErr w:type="gramStart"/>
            <w:r w:rsidRPr="00B019E5">
              <w:rPr>
                <w:rFonts w:ascii="Times New Roman" w:hAnsi="Times New Roman" w:cs="Times New Roman"/>
                <w:color w:val="2B2B2B"/>
              </w:rPr>
              <w:t>к</w:t>
            </w:r>
            <w:proofErr w:type="gramEnd"/>
            <w:r w:rsidRPr="00B019E5">
              <w:rPr>
                <w:rFonts w:ascii="Times New Roman" w:hAnsi="Times New Roman" w:cs="Times New Roman"/>
                <w:color w:val="2B2B2B"/>
              </w:rPr>
              <w:t xml:space="preserve"> ресурсом</w:t>
            </w:r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>необходимо связаться с представителями</w:t>
            </w:r>
          </w:p>
          <w:p w:rsidR="004C77FD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  <w:r w:rsidRPr="00B019E5">
              <w:rPr>
                <w:rFonts w:ascii="Times New Roman" w:hAnsi="Times New Roman" w:cs="Times New Roman"/>
                <w:color w:val="2B2B2B"/>
              </w:rPr>
              <w:t xml:space="preserve">издательства по адресу </w:t>
            </w:r>
            <w:hyperlink r:id="rId17" w:history="1">
              <w:r w:rsidRPr="00C804DD">
                <w:rPr>
                  <w:rStyle w:val="a4"/>
                  <w:rFonts w:ascii="Times New Roman" w:hAnsi="Times New Roman" w:cs="Times New Roman"/>
                </w:rPr>
                <w:t>vuz@urait.ru</w:t>
              </w:r>
            </w:hyperlink>
          </w:p>
          <w:p w:rsidR="004C77FD" w:rsidRPr="00B019E5" w:rsidRDefault="004C77FD" w:rsidP="00B019E5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</w:rPr>
            </w:pPr>
          </w:p>
        </w:tc>
      </w:tr>
      <w:tr w:rsidR="00A811CB" w:rsidRPr="00CC0153" w:rsidTr="00A811CB">
        <w:tc>
          <w:tcPr>
            <w:tcW w:w="599" w:type="pct"/>
          </w:tcPr>
          <w:p w:rsidR="004C77FD" w:rsidRPr="00034514" w:rsidRDefault="004C77FD" w:rsidP="00C4075B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2B2B2B"/>
                <w:shd w:val="clear" w:color="auto" w:fill="F6D471"/>
              </w:rPr>
            </w:pPr>
            <w:r w:rsidRPr="00034514">
              <w:rPr>
                <w:rFonts w:ascii="Times New Roman" w:hAnsi="Times New Roman" w:cs="Times New Roman"/>
                <w:color w:val="2B2B2B"/>
              </w:rPr>
              <w:t>Открытое образование</w:t>
            </w:r>
          </w:p>
        </w:tc>
        <w:tc>
          <w:tcPr>
            <w:tcW w:w="777" w:type="pct"/>
          </w:tcPr>
          <w:p w:rsidR="004C77FD" w:rsidRDefault="00595D07" w:rsidP="00CC0153">
            <w:pPr>
              <w:rPr>
                <w:rFonts w:ascii="Times New Roman" w:hAnsi="Times New Roman" w:cs="Times New Roman"/>
              </w:rPr>
            </w:pPr>
            <w:hyperlink r:id="rId18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https://openedu.ru/?ref=vc.ru</w:t>
              </w:r>
            </w:hyperlink>
          </w:p>
          <w:p w:rsidR="004C77FD" w:rsidRPr="00034514" w:rsidRDefault="004C77FD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</w:tcPr>
          <w:p w:rsidR="004C77FD" w:rsidRPr="00034514" w:rsidRDefault="004C77FD" w:rsidP="00D916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333333"/>
                <w:spacing w:val="-11"/>
                <w:sz w:val="22"/>
                <w:szCs w:val="22"/>
              </w:rPr>
            </w:pPr>
            <w:r w:rsidRPr="00034514">
              <w:rPr>
                <w:b w:val="0"/>
                <w:bCs w:val="0"/>
                <w:color w:val="333333"/>
                <w:spacing w:val="-11"/>
                <w:sz w:val="22"/>
                <w:szCs w:val="22"/>
              </w:rPr>
              <w:t>Курсы ведущих вузов России</w:t>
            </w:r>
          </w:p>
          <w:p w:rsidR="004C77FD" w:rsidRPr="00034514" w:rsidRDefault="004C77FD" w:rsidP="00D916B4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333333"/>
              </w:rPr>
            </w:pPr>
            <w:r w:rsidRPr="00034514">
              <w:rPr>
                <w:rFonts w:ascii="Times New Roman" w:hAnsi="Times New Roman" w:cs="Times New Roman"/>
                <w:b w:val="0"/>
                <w:bCs w:val="0"/>
                <w:color w:val="333333"/>
              </w:rPr>
              <w:t>для каждого без ограничений</w:t>
            </w:r>
          </w:p>
          <w:p w:rsidR="004C77FD" w:rsidRPr="00034514" w:rsidRDefault="004C77FD" w:rsidP="00CC0153">
            <w:pPr>
              <w:rPr>
                <w:rFonts w:ascii="Times New Roman" w:hAnsi="Times New Roman" w:cs="Times New Roman"/>
                <w:color w:val="2B2B2B"/>
                <w:shd w:val="clear" w:color="auto" w:fill="F6D471"/>
              </w:rPr>
            </w:pPr>
          </w:p>
        </w:tc>
        <w:tc>
          <w:tcPr>
            <w:tcW w:w="1949" w:type="pct"/>
          </w:tcPr>
          <w:p w:rsidR="004C77FD" w:rsidRPr="00034514" w:rsidRDefault="004C77FD" w:rsidP="00610E70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Для того</w:t>
            </w:r>
            <w:proofErr w:type="gramStart"/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</w:t>
            </w:r>
            <w:proofErr w:type="gramEnd"/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чтобы начать обучение, необходимо зарегистрироваться на платформе openedu.ru, войти на сайт и выбрать понравившийся курс. Для регистрации мож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но</w:t>
            </w: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использовать </w:t>
            </w:r>
            <w:proofErr w:type="spellStart"/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email</w:t>
            </w:r>
            <w:proofErr w:type="spellEnd"/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или профиль социальной сети. Для активации аккаунта нужно подтвердить почтовый адрес</w:t>
            </w:r>
          </w:p>
        </w:tc>
      </w:tr>
      <w:tr w:rsidR="00A811CB" w:rsidRPr="00CC0153" w:rsidTr="00A811CB">
        <w:tc>
          <w:tcPr>
            <w:tcW w:w="599" w:type="pct"/>
          </w:tcPr>
          <w:p w:rsidR="004C77FD" w:rsidRPr="00BF0979" w:rsidRDefault="004C77FD" w:rsidP="00C4075B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shd w:val="clear" w:color="auto" w:fill="F6D471"/>
              </w:rPr>
            </w:pPr>
            <w:r w:rsidRPr="00BF0979">
              <w:rPr>
                <w:rFonts w:ascii="Times New Roman" w:hAnsi="Times New Roman" w:cs="Times New Roman"/>
                <w:spacing w:val="-10"/>
                <w:shd w:val="clear" w:color="auto" w:fill="FCFCF9"/>
              </w:rPr>
              <w:t>Онлайн-курсы Образовательного центра </w:t>
            </w:r>
            <w:hyperlink r:id="rId19" w:tgtFrame="_blank" w:history="1">
              <w:proofErr w:type="gramStart"/>
              <w:r w:rsidRPr="00BF0979">
                <w:rPr>
                  <w:rStyle w:val="a4"/>
                  <w:rFonts w:ascii="Times New Roman" w:hAnsi="Times New Roman" w:cs="Times New Roman"/>
                  <w:color w:val="auto"/>
                  <w:spacing w:val="-10"/>
                  <w:u w:val="none"/>
                  <w:shd w:val="clear" w:color="auto" w:fill="FCFCF9"/>
                </w:rPr>
                <w:t>Сириу</w:t>
              </w:r>
            </w:hyperlink>
            <w:r w:rsidRPr="00BF097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777" w:type="pct"/>
          </w:tcPr>
          <w:p w:rsidR="004C77FD" w:rsidRDefault="00595D07" w:rsidP="00CC0153">
            <w:pPr>
              <w:rPr>
                <w:rFonts w:ascii="Times New Roman" w:hAnsi="Times New Roman" w:cs="Times New Roman"/>
              </w:rPr>
            </w:pPr>
            <w:hyperlink r:id="rId20" w:anchor="/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https://edu.sirius.online/#/</w:t>
              </w:r>
            </w:hyperlink>
          </w:p>
          <w:p w:rsidR="004C77FD" w:rsidRPr="00034514" w:rsidRDefault="004C77FD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</w:tcPr>
          <w:p w:rsidR="00777CD8" w:rsidRPr="00F050FF" w:rsidRDefault="004C77FD" w:rsidP="00D916B4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2"/>
                <w:szCs w:val="22"/>
                <w:shd w:val="clear" w:color="auto" w:fill="FCFCF9"/>
              </w:rPr>
            </w:pPr>
            <w:r w:rsidRPr="00034514">
              <w:rPr>
                <w:b w:val="0"/>
                <w:color w:val="000000"/>
                <w:sz w:val="22"/>
                <w:szCs w:val="22"/>
                <w:shd w:val="clear" w:color="auto" w:fill="FCFCF9"/>
              </w:rPr>
              <w:t>Дополнительное образование от ведущих преподавателей страны. Чтобы эффективно учиться в курсах, необходимо уверенно знать школьную программу</w:t>
            </w:r>
            <w:r>
              <w:rPr>
                <w:b w:val="0"/>
                <w:color w:val="000000"/>
                <w:sz w:val="22"/>
                <w:szCs w:val="22"/>
                <w:shd w:val="clear" w:color="auto" w:fill="FCFCF9"/>
              </w:rPr>
              <w:t>. Открытая школа талантов.</w:t>
            </w:r>
          </w:p>
        </w:tc>
        <w:tc>
          <w:tcPr>
            <w:tcW w:w="1949" w:type="pct"/>
          </w:tcPr>
          <w:p w:rsidR="004C77FD" w:rsidRPr="00034514" w:rsidRDefault="004C77FD" w:rsidP="00DF512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необходимо зарегистрироваться</w:t>
            </w:r>
          </w:p>
        </w:tc>
      </w:tr>
      <w:tr w:rsidR="00A811CB" w:rsidRPr="00CC0153" w:rsidTr="00A811CB">
        <w:tc>
          <w:tcPr>
            <w:tcW w:w="599" w:type="pct"/>
          </w:tcPr>
          <w:p w:rsidR="004C77FD" w:rsidRPr="00034514" w:rsidRDefault="004C77FD" w:rsidP="00C4075B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  <w:color w:val="000000"/>
                <w:spacing w:val="-10"/>
                <w:shd w:val="clear" w:color="auto" w:fill="FCFCF9"/>
              </w:rPr>
            </w:pPr>
            <w:proofErr w:type="spellStart"/>
            <w:r w:rsidRPr="00034514">
              <w:rPr>
                <w:rFonts w:ascii="Times New Roman" w:hAnsi="Times New Roman" w:cs="Times New Roman"/>
                <w:shd w:val="clear" w:color="auto" w:fill="FBFBFB"/>
              </w:rPr>
              <w:t>ПроеКТОриЯ</w:t>
            </w:r>
            <w:proofErr w:type="spellEnd"/>
          </w:p>
        </w:tc>
        <w:tc>
          <w:tcPr>
            <w:tcW w:w="777" w:type="pct"/>
          </w:tcPr>
          <w:p w:rsidR="004C77FD" w:rsidRDefault="00595D07" w:rsidP="00CC0153">
            <w:pPr>
              <w:rPr>
                <w:rFonts w:ascii="Times New Roman" w:hAnsi="Times New Roman" w:cs="Times New Roman"/>
              </w:rPr>
            </w:pPr>
            <w:hyperlink r:id="rId21" w:history="1">
              <w:r w:rsidR="004C77FD" w:rsidRPr="00C804DD">
                <w:rPr>
                  <w:rStyle w:val="a4"/>
                  <w:rFonts w:ascii="Times New Roman" w:hAnsi="Times New Roman" w:cs="Times New Roman"/>
                </w:rPr>
                <w:t>https://proektoria.online/</w:t>
              </w:r>
            </w:hyperlink>
          </w:p>
          <w:p w:rsidR="004C77FD" w:rsidRPr="00034514" w:rsidRDefault="004C77FD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Default="004C77FD" w:rsidP="00122CD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03451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Позволяет в игровой форме познакомиться с востребованными профессиями, а также получить рекомендации по их выбору. Каталог онлайн-тренажера включает 120 профессий, распределенных по шести направлениям: "Экология", "Культурный код", "Производственная революция", "Здоровье", </w:t>
            </w:r>
            <w:r w:rsidRPr="00034514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lastRenderedPageBreak/>
              <w:t>"Среда обитания" и "Безопасность".</w:t>
            </w:r>
          </w:p>
          <w:p w:rsidR="00777CD8" w:rsidRPr="00034514" w:rsidRDefault="00777CD8" w:rsidP="00122CD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22"/>
                <w:szCs w:val="22"/>
                <w:shd w:val="clear" w:color="auto" w:fill="FCFCF9"/>
              </w:rPr>
            </w:pPr>
          </w:p>
        </w:tc>
        <w:tc>
          <w:tcPr>
            <w:tcW w:w="1949" w:type="pct"/>
          </w:tcPr>
          <w:p w:rsidR="004C77FD" w:rsidRPr="00034514" w:rsidRDefault="004C77FD" w:rsidP="00DF512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необходимо зарегистрироваться</w:t>
            </w:r>
          </w:p>
        </w:tc>
      </w:tr>
      <w:tr w:rsidR="00A811CB" w:rsidRPr="00CC0153" w:rsidTr="00A811CB">
        <w:tc>
          <w:tcPr>
            <w:tcW w:w="599" w:type="pct"/>
          </w:tcPr>
          <w:p w:rsidR="004C77FD" w:rsidRPr="00F30E6F" w:rsidRDefault="00595D07" w:rsidP="005A50D5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="004C77FD" w:rsidRPr="00F30E6F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"Открытое образование"</w:t>
              </w:r>
            </w:hyperlink>
            <w:r w:rsidR="004C77FD" w:rsidRPr="00F30E6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</w:t>
            </w:r>
          </w:p>
        </w:tc>
        <w:tc>
          <w:tcPr>
            <w:tcW w:w="777" w:type="pct"/>
          </w:tcPr>
          <w:p w:rsidR="004C77FD" w:rsidRDefault="00595D07" w:rsidP="005A50D5">
            <w:pPr>
              <w:rPr>
                <w:rFonts w:ascii="Times New Roman" w:hAnsi="Times New Roman" w:cs="Times New Roman"/>
              </w:rPr>
            </w:pPr>
            <w:hyperlink r:id="rId23" w:anchor="tab1" w:history="1">
              <w:r w:rsidR="004C77FD" w:rsidRPr="00A153F5">
                <w:rPr>
                  <w:rStyle w:val="a4"/>
                  <w:rFonts w:ascii="Times New Roman" w:hAnsi="Times New Roman" w:cs="Times New Roman"/>
                </w:rPr>
                <w:t>https://openedu.ru/university/urfu/#tab1</w:t>
              </w:r>
            </w:hyperlink>
          </w:p>
          <w:p w:rsidR="004C77FD" w:rsidRPr="00CC0153" w:rsidRDefault="004C77FD" w:rsidP="005A5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4C77FD" w:rsidRPr="00CC0153" w:rsidRDefault="004C77FD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Образовательная платформа, предлагающая онлайн-курсы по базовым дисциплинам, которые изучаются в российских университетах </w:t>
            </w:r>
          </w:p>
        </w:tc>
        <w:tc>
          <w:tcPr>
            <w:tcW w:w="1949" w:type="pct"/>
          </w:tcPr>
          <w:p w:rsidR="004C77FD" w:rsidRPr="00CC0153" w:rsidRDefault="004C77FD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Все курсы доступны бесплатно. По окончании обучения можно получить сертификат.</w:t>
            </w:r>
          </w:p>
          <w:p w:rsidR="004C77FD" w:rsidRPr="00CC0153" w:rsidRDefault="004C77FD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811CB" w:rsidRPr="00CC0153" w:rsidTr="00A811CB">
        <w:trPr>
          <w:trHeight w:val="2615"/>
        </w:trPr>
        <w:tc>
          <w:tcPr>
            <w:tcW w:w="599" w:type="pct"/>
          </w:tcPr>
          <w:p w:rsidR="004C77FD" w:rsidRPr="00F30E6F" w:rsidRDefault="00595D07" w:rsidP="009B36FA">
            <w:pPr>
              <w:rPr>
                <w:rFonts w:ascii="Times New Roman" w:hAnsi="Times New Roman" w:cs="Times New Roman"/>
              </w:rPr>
            </w:pPr>
            <w:hyperlink r:id="rId24" w:tgtFrame="_blank" w:history="1">
              <w:proofErr w:type="spellStart"/>
              <w:r w:rsidR="004C77FD" w:rsidRPr="00F30E6F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Coursera</w:t>
              </w:r>
              <w:proofErr w:type="spellEnd"/>
            </w:hyperlink>
            <w:r w:rsidR="004C77FD" w:rsidRPr="00F30E6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</w:p>
        </w:tc>
        <w:tc>
          <w:tcPr>
            <w:tcW w:w="777" w:type="pct"/>
          </w:tcPr>
          <w:p w:rsidR="004C77FD" w:rsidRPr="00CC0153" w:rsidRDefault="00595D07" w:rsidP="009B36FA">
            <w:pPr>
              <w:rPr>
                <w:rFonts w:ascii="Times New Roman" w:hAnsi="Times New Roman" w:cs="Times New Roman"/>
              </w:rPr>
            </w:pPr>
            <w:hyperlink r:id="rId25" w:history="1">
              <w:r w:rsidR="004C77FD" w:rsidRPr="00A153F5">
                <w:rPr>
                  <w:rStyle w:val="a4"/>
                  <w:rFonts w:ascii="Times New Roman" w:hAnsi="Times New Roman" w:cs="Times New Roman"/>
                </w:rPr>
                <w:t>https://ru.coursera.org/</w:t>
              </w:r>
            </w:hyperlink>
          </w:p>
        </w:tc>
        <w:tc>
          <w:tcPr>
            <w:tcW w:w="1675" w:type="pct"/>
            <w:shd w:val="clear" w:color="auto" w:fill="auto"/>
          </w:tcPr>
          <w:p w:rsidR="00777CD8" w:rsidRPr="00CC0153" w:rsidRDefault="004C77FD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Международная платформа онлайн-образования. Пожалуй, </w:t>
            </w:r>
            <w:proofErr w:type="gram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крупнейшая</w:t>
            </w:r>
            <w:proofErr w:type="gram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в мире. Здесь собраны курсы от ведущих вузов, в том числе Стэнфорда,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Принстона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, Имперского колледжа Лондона, Высшей Школы Экономики и других. Из-за распространения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коронавируса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proofErr w:type="gram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С</w:t>
            </w:r>
            <w:proofErr w:type="gram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oursera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открывает для университетов всего мира бесплатный доступ к курсам через платформу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Coursera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for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Campus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Вузы могут регистрироваться и предоставлять своим студентам возможность пройти более 3800 курсов дистанционно. </w:t>
            </w:r>
          </w:p>
        </w:tc>
        <w:tc>
          <w:tcPr>
            <w:tcW w:w="1949" w:type="pct"/>
          </w:tcPr>
          <w:p w:rsidR="004C77FD" w:rsidRPr="00CC0153" w:rsidRDefault="004C77FD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Бесплатный доступ будет открыт как минимум до 31 июля 2020 года</w:t>
            </w:r>
          </w:p>
        </w:tc>
      </w:tr>
      <w:tr w:rsidR="00F050FF" w:rsidRPr="00CC0153" w:rsidTr="00A811CB">
        <w:trPr>
          <w:trHeight w:val="1405"/>
        </w:trPr>
        <w:tc>
          <w:tcPr>
            <w:tcW w:w="599" w:type="pct"/>
          </w:tcPr>
          <w:p w:rsidR="00F050FF" w:rsidRPr="00034514" w:rsidRDefault="00F050FF" w:rsidP="00915D89">
            <w:pPr>
              <w:pStyle w:val="5"/>
              <w:spacing w:before="0" w:line="284" w:lineRule="atLeast"/>
              <w:outlineLvl w:val="4"/>
              <w:rPr>
                <w:rFonts w:ascii="Times New Roman" w:hAnsi="Times New Roman" w:cs="Times New Roman"/>
                <w:color w:val="auto"/>
                <w:spacing w:val="5"/>
              </w:rPr>
            </w:pPr>
            <w:r w:rsidRPr="00034514">
              <w:rPr>
                <w:rFonts w:ascii="Times New Roman" w:hAnsi="Times New Roman" w:cs="Times New Roman"/>
                <w:color w:val="auto"/>
                <w:spacing w:val="3"/>
              </w:rPr>
              <w:lastRenderedPageBreak/>
              <w:t>Урок цифры»</w:t>
            </w:r>
            <w:r w:rsidRPr="00034514">
              <w:rPr>
                <w:rFonts w:ascii="Times New Roman" w:hAnsi="Times New Roman" w:cs="Times New Roman"/>
                <w:color w:val="auto"/>
                <w:spacing w:val="5"/>
              </w:rPr>
              <w:t xml:space="preserve"> для дистанционного обучения</w:t>
            </w:r>
          </w:p>
          <w:p w:rsidR="00F050FF" w:rsidRPr="00034514" w:rsidRDefault="00F050FF" w:rsidP="00915D89">
            <w:pPr>
              <w:shd w:val="clear" w:color="auto" w:fill="FFFFFF"/>
              <w:tabs>
                <w:tab w:val="left" w:pos="1214"/>
              </w:tabs>
              <w:spacing w:line="269" w:lineRule="atLeast"/>
              <w:outlineLvl w:val="0"/>
              <w:rPr>
                <w:rFonts w:ascii="Times New Roman" w:hAnsi="Times New Roman" w:cs="Times New Roman"/>
                <w:shd w:val="clear" w:color="auto" w:fill="FBFBFB"/>
              </w:rPr>
            </w:pPr>
          </w:p>
        </w:tc>
        <w:tc>
          <w:tcPr>
            <w:tcW w:w="777" w:type="pct"/>
          </w:tcPr>
          <w:p w:rsidR="00F050FF" w:rsidRDefault="00F050FF" w:rsidP="00915D89">
            <w:pPr>
              <w:rPr>
                <w:rFonts w:ascii="Times New Roman" w:hAnsi="Times New Roman" w:cs="Times New Roman"/>
              </w:rPr>
            </w:pPr>
            <w:hyperlink r:id="rId26" w:history="1">
              <w:r w:rsidRPr="00C804DD">
                <w:rPr>
                  <w:rStyle w:val="a4"/>
                  <w:rFonts w:ascii="Times New Roman" w:hAnsi="Times New Roman" w:cs="Times New Roman"/>
                </w:rPr>
                <w:t>https://урокцифры.рф/</w:t>
              </w:r>
            </w:hyperlink>
          </w:p>
          <w:p w:rsidR="00F050FF" w:rsidRPr="00034514" w:rsidRDefault="00F050FF" w:rsidP="00915D89">
            <w:pPr>
              <w:rPr>
                <w:rFonts w:ascii="Times New Roman" w:hAnsi="Times New Roman" w:cs="Times New Roman"/>
              </w:rPr>
            </w:pPr>
          </w:p>
          <w:p w:rsidR="00F050FF" w:rsidRPr="00034514" w:rsidRDefault="00F050FF" w:rsidP="00915D89">
            <w:pPr>
              <w:rPr>
                <w:rFonts w:ascii="Times New Roman" w:hAnsi="Times New Roman" w:cs="Times New Roman"/>
              </w:rPr>
            </w:pPr>
          </w:p>
          <w:p w:rsidR="00F050FF" w:rsidRPr="00034514" w:rsidRDefault="00F050FF" w:rsidP="00915D89">
            <w:pPr>
              <w:rPr>
                <w:rFonts w:ascii="Times New Roman" w:hAnsi="Times New Roman" w:cs="Times New Roman"/>
              </w:rPr>
            </w:pPr>
          </w:p>
          <w:p w:rsidR="00F050FF" w:rsidRPr="00034514" w:rsidRDefault="00F050FF" w:rsidP="00915D89">
            <w:pPr>
              <w:rPr>
                <w:rFonts w:ascii="Times New Roman" w:hAnsi="Times New Roman" w:cs="Times New Roman"/>
              </w:rPr>
            </w:pPr>
          </w:p>
          <w:p w:rsidR="00F050FF" w:rsidRPr="00034514" w:rsidRDefault="00F050FF" w:rsidP="00915D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034514" w:rsidRDefault="00F050FF" w:rsidP="00915D8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  <w:shd w:val="clear" w:color="auto" w:fill="FFFFFF"/>
              </w:rPr>
            </w:pPr>
            <w:r w:rsidRPr="00034514">
              <w:rPr>
                <w:b w:val="0"/>
                <w:spacing w:val="3"/>
                <w:sz w:val="22"/>
                <w:szCs w:val="22"/>
              </w:rPr>
              <w:t xml:space="preserve">Уроки сделаны в виде </w:t>
            </w:r>
            <w:proofErr w:type="gramStart"/>
            <w:r w:rsidRPr="00034514">
              <w:rPr>
                <w:b w:val="0"/>
                <w:spacing w:val="3"/>
                <w:sz w:val="22"/>
                <w:szCs w:val="22"/>
              </w:rPr>
              <w:t>увлекательных</w:t>
            </w:r>
            <w:proofErr w:type="gramEnd"/>
            <w:r w:rsidRPr="00034514">
              <w:rPr>
                <w:b w:val="0"/>
                <w:spacing w:val="3"/>
                <w:sz w:val="22"/>
                <w:szCs w:val="22"/>
              </w:rPr>
              <w:t xml:space="preserve"> онлайн-игр и доступны в любое время. Уроки помогут освоить принципы искусственного интеллекта, больших данных, правила безопасного поведения в интернете и многое другое, не выходя из дома.</w:t>
            </w:r>
          </w:p>
        </w:tc>
        <w:tc>
          <w:tcPr>
            <w:tcW w:w="1949" w:type="pct"/>
          </w:tcPr>
          <w:p w:rsidR="00F050FF" w:rsidRPr="00034514" w:rsidRDefault="00F050FF" w:rsidP="00915D8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предоставляются бесплатно, без регистрации</w:t>
            </w:r>
          </w:p>
        </w:tc>
      </w:tr>
      <w:tr w:rsidR="00F050FF" w:rsidRPr="00CC0153" w:rsidTr="00A811CB">
        <w:trPr>
          <w:trHeight w:val="1410"/>
        </w:trPr>
        <w:tc>
          <w:tcPr>
            <w:tcW w:w="599" w:type="pct"/>
          </w:tcPr>
          <w:p w:rsidR="00F050FF" w:rsidRPr="00034514" w:rsidRDefault="00F050FF" w:rsidP="00206B7F">
            <w:pPr>
              <w:pStyle w:val="5"/>
              <w:spacing w:before="0" w:line="284" w:lineRule="atLeast"/>
              <w:outlineLvl w:val="4"/>
              <w:rPr>
                <w:rFonts w:ascii="Times New Roman" w:hAnsi="Times New Roman" w:cs="Times New Roman"/>
                <w:color w:val="auto"/>
                <w:spacing w:val="3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Билет в будущее</w:t>
            </w:r>
          </w:p>
        </w:tc>
        <w:tc>
          <w:tcPr>
            <w:tcW w:w="777" w:type="pct"/>
          </w:tcPr>
          <w:p w:rsidR="00F050FF" w:rsidRDefault="00F050FF" w:rsidP="00206B7F">
            <w:pPr>
              <w:rPr>
                <w:rFonts w:ascii="Times New Roman" w:hAnsi="Times New Roman" w:cs="Times New Roman"/>
              </w:rPr>
            </w:pPr>
            <w:hyperlink r:id="rId27" w:history="1">
              <w:r w:rsidRPr="00C804DD">
                <w:rPr>
                  <w:rStyle w:val="a4"/>
                  <w:rFonts w:ascii="Times New Roman" w:hAnsi="Times New Roman" w:cs="Times New Roman"/>
                </w:rPr>
                <w:t>https://site.bilet.worldskills.ru/</w:t>
              </w:r>
            </w:hyperlink>
          </w:p>
          <w:p w:rsidR="00F050FF" w:rsidRPr="00034514" w:rsidRDefault="00F050FF" w:rsidP="0020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034514" w:rsidRDefault="00F050FF" w:rsidP="00206B7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pacing w:val="3"/>
                <w:sz w:val="22"/>
                <w:szCs w:val="22"/>
              </w:rPr>
            </w:pPr>
            <w:r w:rsidRPr="00034514">
              <w:rPr>
                <w:b w:val="0"/>
                <w:color w:val="000000"/>
                <w:spacing w:val="2"/>
                <w:sz w:val="22"/>
                <w:szCs w:val="22"/>
              </w:rPr>
              <w:t xml:space="preserve">«Билет в будущее» поможет понять, как выбрать профессию. </w:t>
            </w:r>
            <w:proofErr w:type="gramStart"/>
            <w:r w:rsidRPr="00034514">
              <w:rPr>
                <w:b w:val="0"/>
                <w:color w:val="000000"/>
                <w:spacing w:val="2"/>
                <w:sz w:val="22"/>
                <w:szCs w:val="22"/>
              </w:rPr>
              <w:t>Такую</w:t>
            </w:r>
            <w:proofErr w:type="gramEnd"/>
            <w:r w:rsidRPr="00034514">
              <w:rPr>
                <w:b w:val="0"/>
                <w:color w:val="000000"/>
                <w:spacing w:val="2"/>
                <w:sz w:val="22"/>
                <w:szCs w:val="22"/>
              </w:rPr>
              <w:t xml:space="preserve">, чтобы в будущем работа приносила тебе не только деньги, но и удовольствие. </w:t>
            </w:r>
          </w:p>
        </w:tc>
        <w:tc>
          <w:tcPr>
            <w:tcW w:w="1949" w:type="pct"/>
          </w:tcPr>
          <w:p w:rsidR="00F050FF" w:rsidRPr="00034514" w:rsidRDefault="00F050FF" w:rsidP="00206B7F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Нужна регистрация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F050FF" w:rsidRPr="00034514" w:rsidRDefault="00F050FF" w:rsidP="00B66D9E">
            <w:pPr>
              <w:pStyle w:val="5"/>
              <w:spacing w:before="0" w:line="284" w:lineRule="atLeast"/>
              <w:outlineLvl w:val="4"/>
              <w:rPr>
                <w:rFonts w:ascii="Times New Roman" w:hAnsi="Times New Roman" w:cs="Times New Roman"/>
                <w:color w:val="auto"/>
                <w:spacing w:val="3"/>
              </w:rPr>
            </w:pPr>
            <w:proofErr w:type="spellStart"/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Лекториум</w:t>
            </w:r>
            <w:proofErr w:type="spellEnd"/>
          </w:p>
        </w:tc>
        <w:tc>
          <w:tcPr>
            <w:tcW w:w="777" w:type="pct"/>
            <w:shd w:val="clear" w:color="auto" w:fill="auto"/>
          </w:tcPr>
          <w:p w:rsidR="00F050FF" w:rsidRDefault="00F050FF" w:rsidP="00CC0153">
            <w:pPr>
              <w:rPr>
                <w:rFonts w:ascii="Times New Roman" w:hAnsi="Times New Roman" w:cs="Times New Roman"/>
              </w:rPr>
            </w:pPr>
            <w:hyperlink r:id="rId28" w:history="1">
              <w:r w:rsidRPr="00C804DD">
                <w:rPr>
                  <w:rStyle w:val="a4"/>
                  <w:rFonts w:ascii="Times New Roman" w:hAnsi="Times New Roman" w:cs="Times New Roman"/>
                </w:rPr>
                <w:t>https://www.lektorium.tv/?ref=vc.ru</w:t>
              </w:r>
            </w:hyperlink>
          </w:p>
          <w:p w:rsidR="00F050FF" w:rsidRPr="00034514" w:rsidRDefault="00F050FF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034514" w:rsidRDefault="00F050FF" w:rsidP="00610E70">
            <w:pPr>
              <w:rPr>
                <w:rFonts w:ascii="Times New Roman" w:hAnsi="Times New Roman" w:cs="Times New Roman"/>
                <w:spacing w:val="3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 </w:t>
            </w:r>
            <w:proofErr w:type="spellStart"/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Лекториуме</w:t>
            </w:r>
            <w:proofErr w:type="spellEnd"/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более 5000 </w:t>
            </w:r>
            <w:proofErr w:type="spellStart"/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видеолекций</w:t>
            </w:r>
            <w:proofErr w:type="spellEnd"/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 100 онлайн-курсов, которые можно использовать для самообучения или для организации дистанционного обучения.</w:t>
            </w:r>
          </w:p>
        </w:tc>
        <w:tc>
          <w:tcPr>
            <w:tcW w:w="1949" w:type="pct"/>
          </w:tcPr>
          <w:p w:rsidR="00F050FF" w:rsidRPr="00034514" w:rsidRDefault="00F050FF" w:rsidP="00610E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 материалам устроен так, чтобы мо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жно было </w:t>
            </w:r>
            <w:r w:rsidRPr="000345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встроить их в свои процессы оперативно и без лишних запросов и разрешений.</w:t>
            </w:r>
          </w:p>
          <w:p w:rsidR="00F050FF" w:rsidRPr="00034514" w:rsidRDefault="00F050FF" w:rsidP="00DF5120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F050FF" w:rsidRPr="00034514" w:rsidRDefault="00F050FF" w:rsidP="00B66D9E">
            <w:pPr>
              <w:pStyle w:val="5"/>
              <w:spacing w:before="0" w:line="284" w:lineRule="atLeast"/>
              <w:outlineLvl w:val="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0E70">
              <w:rPr>
                <w:rFonts w:ascii="Times New Roman" w:hAnsi="Times New Roman" w:cs="Times New Roman"/>
                <w:color w:val="333333"/>
              </w:rPr>
              <w:t>ПостНаука</w:t>
            </w:r>
            <w:proofErr w:type="spellEnd"/>
          </w:p>
        </w:tc>
        <w:tc>
          <w:tcPr>
            <w:tcW w:w="777" w:type="pct"/>
            <w:shd w:val="clear" w:color="auto" w:fill="auto"/>
          </w:tcPr>
          <w:p w:rsidR="00F050FF" w:rsidRDefault="00F050FF" w:rsidP="00CC0153">
            <w:pPr>
              <w:rPr>
                <w:rFonts w:ascii="Times New Roman" w:hAnsi="Times New Roman" w:cs="Times New Roman"/>
              </w:rPr>
            </w:pPr>
            <w:hyperlink r:id="rId29" w:history="1">
              <w:r w:rsidRPr="00C804DD">
                <w:rPr>
                  <w:rStyle w:val="a4"/>
                  <w:rFonts w:ascii="Times New Roman" w:hAnsi="Times New Roman" w:cs="Times New Roman"/>
                </w:rPr>
                <w:t>https://postnauka.ru/</w:t>
              </w:r>
            </w:hyperlink>
          </w:p>
          <w:p w:rsidR="00F050FF" w:rsidRPr="00034514" w:rsidRDefault="00F050FF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034514" w:rsidRDefault="00F050FF" w:rsidP="004267EC">
            <w:pPr>
              <w:tabs>
                <w:tab w:val="left" w:pos="677"/>
              </w:tabs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4514">
              <w:rPr>
                <w:rFonts w:ascii="Times New Roman" w:hAnsi="Times New Roman" w:cs="Times New Roman"/>
                <w:color w:val="333333"/>
              </w:rPr>
              <w:t>ПостНаука</w:t>
            </w:r>
            <w:proofErr w:type="spellEnd"/>
            <w:r w:rsidRPr="00034514">
              <w:rPr>
                <w:rFonts w:ascii="Times New Roman" w:hAnsi="Times New Roman" w:cs="Times New Roman"/>
                <w:color w:val="333333"/>
              </w:rPr>
              <w:t xml:space="preserve"> — это проект о современной фундаментальной науке и ученых, которые ее создают. Для </w:t>
            </w:r>
            <w:r w:rsidRPr="0003451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людей, заинтересованных в дополнительных знаниях и готовых к усвоению сложного материала.</w:t>
            </w:r>
          </w:p>
        </w:tc>
        <w:tc>
          <w:tcPr>
            <w:tcW w:w="1949" w:type="pct"/>
          </w:tcPr>
          <w:p w:rsidR="00F050FF" w:rsidRPr="00034514" w:rsidRDefault="00F050FF" w:rsidP="00610E7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451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предоставляются бесплатно, без регистрации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F050FF" w:rsidRPr="00034514" w:rsidRDefault="00F050FF" w:rsidP="00B66D9E">
            <w:pPr>
              <w:pStyle w:val="5"/>
              <w:spacing w:before="0" w:line="284" w:lineRule="atLeast"/>
              <w:outlineLvl w:val="4"/>
              <w:rPr>
                <w:rFonts w:ascii="Times New Roman" w:hAnsi="Times New Roman" w:cs="Times New Roman"/>
                <w:color w:val="333333"/>
                <w:shd w:val="clear" w:color="auto" w:fill="F0F5FB"/>
              </w:rPr>
            </w:pPr>
            <w:r w:rsidRPr="00034514">
              <w:rPr>
                <w:rFonts w:ascii="Times New Roman" w:hAnsi="Times New Roman" w:cs="Times New Roman"/>
                <w:color w:val="212529"/>
              </w:rPr>
              <w:t>Мобильное электронное образование</w:t>
            </w:r>
          </w:p>
        </w:tc>
        <w:tc>
          <w:tcPr>
            <w:tcW w:w="777" w:type="pct"/>
            <w:shd w:val="clear" w:color="auto" w:fill="auto"/>
          </w:tcPr>
          <w:p w:rsidR="00F050FF" w:rsidRDefault="00F050FF" w:rsidP="00CC0153">
            <w:pPr>
              <w:rPr>
                <w:rFonts w:ascii="Times New Roman" w:hAnsi="Times New Roman" w:cs="Times New Roman"/>
              </w:rPr>
            </w:pPr>
            <w:hyperlink r:id="rId30" w:history="1">
              <w:r w:rsidRPr="00C804DD">
                <w:rPr>
                  <w:rStyle w:val="a4"/>
                  <w:rFonts w:ascii="Times New Roman" w:hAnsi="Times New Roman" w:cs="Times New Roman"/>
                </w:rPr>
                <w:t>https://mob-edu.ru/</w:t>
              </w:r>
            </w:hyperlink>
          </w:p>
          <w:p w:rsidR="00F050FF" w:rsidRPr="00034514" w:rsidRDefault="00F050FF" w:rsidP="00CC0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034514" w:rsidRDefault="00F050FF" w:rsidP="004267EC">
            <w:pPr>
              <w:tabs>
                <w:tab w:val="left" w:pos="677"/>
              </w:tabs>
              <w:rPr>
                <w:rFonts w:ascii="Times New Roman" w:hAnsi="Times New Roman" w:cs="Times New Roman"/>
                <w:color w:val="333333"/>
              </w:rPr>
            </w:pPr>
            <w:r w:rsidRPr="00034514">
              <w:rPr>
                <w:rFonts w:ascii="Times New Roman" w:hAnsi="Times New Roman" w:cs="Times New Roman"/>
                <w:color w:val="212529"/>
              </w:rPr>
              <w:t>«Мобильное электронное образование» — разработчик и поставщик системных программных решений, образовательных услуг и сервисов, обеспечивающих реализацию требований ФГОС.</w:t>
            </w:r>
          </w:p>
        </w:tc>
        <w:tc>
          <w:tcPr>
            <w:tcW w:w="1949" w:type="pct"/>
          </w:tcPr>
          <w:p w:rsidR="00F050FF" w:rsidRPr="00034514" w:rsidRDefault="00F050FF" w:rsidP="00610E70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034514">
              <w:rPr>
                <w:rFonts w:ascii="Times New Roman" w:hAnsi="Times New Roman" w:cs="Times New Roman"/>
                <w:color w:val="000000"/>
              </w:rPr>
              <w:t>бесплатный д</w:t>
            </w:r>
            <w:r w:rsidRPr="00034514">
              <w:rPr>
                <w:rFonts w:ascii="Times New Roman" w:hAnsi="Times New Roman" w:cs="Times New Roman"/>
                <w:bCs/>
                <w:color w:val="000000"/>
              </w:rPr>
              <w:t>оступ будет действителен только на время вынужденных каникул и дистанционного образования!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F050FF" w:rsidRPr="00F30E6F" w:rsidRDefault="00F050FF" w:rsidP="005A50D5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hyperlink r:id="rId31" w:tgtFrame="_blank" w:history="1">
              <w:proofErr w:type="spellStart"/>
              <w:r w:rsidRPr="00F30E6F">
                <w:rPr>
                  <w:rFonts w:ascii="Times New Roman" w:eastAsia="Times New Roman" w:hAnsi="Times New Roman" w:cs="Times New Roman"/>
                  <w:spacing w:val="2"/>
                  <w:lang w:eastAsia="ru-RU"/>
                </w:rPr>
                <w:t>GeekBrains</w:t>
              </w:r>
              <w:proofErr w:type="spellEnd"/>
            </w:hyperlink>
            <w:r w:rsidRPr="00F30E6F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</w:p>
          <w:p w:rsidR="00F050FF" w:rsidRPr="00F30E6F" w:rsidRDefault="00F050FF" w:rsidP="005A5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shd w:val="clear" w:color="auto" w:fill="auto"/>
          </w:tcPr>
          <w:p w:rsidR="00F050FF" w:rsidRDefault="00F050FF" w:rsidP="005A50D5">
            <w:pPr>
              <w:rPr>
                <w:rFonts w:ascii="Times New Roman" w:hAnsi="Times New Roman" w:cs="Times New Roman"/>
              </w:rPr>
            </w:pPr>
            <w:hyperlink r:id="rId32" w:history="1">
              <w:r w:rsidRPr="00A153F5">
                <w:rPr>
                  <w:rStyle w:val="a4"/>
                  <w:rFonts w:ascii="Times New Roman" w:hAnsi="Times New Roman" w:cs="Times New Roman"/>
                </w:rPr>
                <w:t>https://geekbrains.ru/courses?utm_source=yandex.ru&amp;utm_medium=cpc</w:t>
              </w:r>
            </w:hyperlink>
          </w:p>
          <w:p w:rsidR="00F050FF" w:rsidRPr="00CC0153" w:rsidRDefault="00F050FF" w:rsidP="005A5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F050FF" w:rsidRPr="00CC0153" w:rsidRDefault="00F050FF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Образовательный портал от Mail.ru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Group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: помогает начать карьеру в IT и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Digital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. Открывает бесплатный доступ к курсам по четырем направлениям: программирование, дизайн, управление и маркетинг. </w:t>
            </w:r>
          </w:p>
        </w:tc>
        <w:tc>
          <w:tcPr>
            <w:tcW w:w="1949" w:type="pct"/>
          </w:tcPr>
          <w:p w:rsidR="00F050FF" w:rsidRPr="00CC0153" w:rsidRDefault="00F050FF" w:rsidP="005A50D5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Учиться бесплатно можно будет в период карантина по </w:t>
            </w:r>
            <w:proofErr w:type="spellStart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коронавирусу</w:t>
            </w:r>
            <w:proofErr w:type="spellEnd"/>
            <w:r w:rsidRPr="00CC0153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 Активировать доступ можно до 31 марта: для этого нужно зарегистрироваться на портале, заполнить анкету по ссылке, указать выбранные курсы и оставить адрес почты регистрации</w:t>
            </w:r>
          </w:p>
        </w:tc>
      </w:tr>
      <w:tr w:rsidR="00F050FF" w:rsidRPr="00CC0153" w:rsidTr="00A811CB">
        <w:tc>
          <w:tcPr>
            <w:tcW w:w="599" w:type="pct"/>
            <w:shd w:val="clear" w:color="auto" w:fill="auto"/>
          </w:tcPr>
          <w:p w:rsidR="00F050FF" w:rsidRPr="00CB66D6" w:rsidRDefault="00F050FF" w:rsidP="00E7307C">
            <w:pPr>
              <w:jc w:val="center"/>
              <w:rPr>
                <w:rFonts w:ascii="Times New Roman" w:hAnsi="Times New Roman" w:cs="Times New Roman"/>
              </w:rPr>
            </w:pPr>
            <w:r w:rsidRPr="00CB66D6">
              <w:rPr>
                <w:rFonts w:ascii="Times New Roman" w:hAnsi="Times New Roman" w:cs="Times New Roman"/>
              </w:rPr>
              <w:t>Единое окно</w:t>
            </w:r>
          </w:p>
        </w:tc>
        <w:tc>
          <w:tcPr>
            <w:tcW w:w="777" w:type="pct"/>
            <w:shd w:val="clear" w:color="auto" w:fill="auto"/>
          </w:tcPr>
          <w:p w:rsidR="00F050FF" w:rsidRPr="00CB66D6" w:rsidRDefault="00F050FF" w:rsidP="00E7307C">
            <w:pPr>
              <w:rPr>
                <w:rFonts w:ascii="Times New Roman" w:hAnsi="Times New Roman" w:cs="Times New Roman"/>
              </w:rPr>
            </w:pPr>
            <w:r w:rsidRPr="00CB66D6">
              <w:rPr>
                <w:rFonts w:ascii="Times New Roman" w:hAnsi="Times New Roman" w:cs="Times New Roman"/>
              </w:rPr>
              <w:t>http://window.edu.ru/</w:t>
            </w:r>
          </w:p>
        </w:tc>
        <w:tc>
          <w:tcPr>
            <w:tcW w:w="1675" w:type="pct"/>
            <w:shd w:val="clear" w:color="auto" w:fill="auto"/>
          </w:tcPr>
          <w:p w:rsidR="00F050FF" w:rsidRPr="00CB66D6" w:rsidRDefault="00F050FF" w:rsidP="00E7307C">
            <w:pPr>
              <w:rPr>
                <w:rFonts w:ascii="Times New Roman" w:hAnsi="Times New Roman" w:cs="Times New Roman"/>
              </w:rPr>
            </w:pPr>
            <w:r w:rsidRPr="00CB66D6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сплатная электронная библиотека.</w:t>
            </w:r>
            <w:r w:rsidRPr="00CB66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66D6">
              <w:rPr>
                <w:rFonts w:ascii="Times New Roman" w:hAnsi="Times New Roman" w:cs="Times New Roman"/>
              </w:rPr>
              <w:t>Итернет</w:t>
            </w:r>
            <w:proofErr w:type="spellEnd"/>
            <w:r w:rsidRPr="00CB66D6">
              <w:rPr>
                <w:rFonts w:ascii="Times New Roman" w:hAnsi="Times New Roman" w:cs="Times New Roman"/>
              </w:rPr>
              <w:t>-ресурсы по учебным дисциплинам образовательной программы (для учителей-предметников)</w:t>
            </w:r>
          </w:p>
        </w:tc>
        <w:tc>
          <w:tcPr>
            <w:tcW w:w="1949" w:type="pct"/>
          </w:tcPr>
          <w:p w:rsidR="00F050FF" w:rsidRPr="00CB66D6" w:rsidRDefault="00F050FF" w:rsidP="00E7307C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B66D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Бесплатно</w:t>
            </w:r>
          </w:p>
        </w:tc>
      </w:tr>
      <w:tr w:rsidR="00A811CB" w:rsidRPr="00CC0153" w:rsidTr="00A811CB">
        <w:tc>
          <w:tcPr>
            <w:tcW w:w="599" w:type="pct"/>
            <w:shd w:val="clear" w:color="auto" w:fill="auto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bookmarkStart w:id="0" w:name="_GoBack" w:colFirst="0" w:colLast="0"/>
            <w:proofErr w:type="spellStart"/>
            <w:r w:rsidRPr="00D20956">
              <w:rPr>
                <w:rFonts w:ascii="Times New Roman" w:hAnsi="Times New Roman" w:cs="Times New Roman"/>
              </w:rPr>
              <w:t>Дневник</w:t>
            </w:r>
            <w:proofErr w:type="gramStart"/>
            <w:r w:rsidRPr="00D20956">
              <w:rPr>
                <w:rFonts w:ascii="Times New Roman" w:hAnsi="Times New Roman" w:cs="Times New Roman"/>
              </w:rPr>
              <w:t>.р</w:t>
            </w:r>
            <w:proofErr w:type="gramEnd"/>
            <w:r w:rsidRPr="00D20956">
              <w:rPr>
                <w:rFonts w:ascii="Times New Roman" w:hAnsi="Times New Roman" w:cs="Times New Roman"/>
              </w:rPr>
              <w:t>у</w:t>
            </w:r>
            <w:proofErr w:type="spellEnd"/>
            <w:r w:rsidRPr="00D20956">
              <w:rPr>
                <w:rFonts w:ascii="Times New Roman" w:hAnsi="Times New Roman" w:cs="Times New Roman"/>
              </w:rPr>
              <w:t xml:space="preserve">  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shd w:val="clear" w:color="auto" w:fill="auto"/>
          </w:tcPr>
          <w:p w:rsidR="00A811CB" w:rsidRDefault="00A811CB" w:rsidP="00E7307C">
            <w:pPr>
              <w:rPr>
                <w:rFonts w:ascii="Times New Roman" w:hAnsi="Times New Roman" w:cs="Times New Roman"/>
              </w:rPr>
            </w:pPr>
            <w:hyperlink r:id="rId33" w:history="1">
              <w:r w:rsidRPr="00A153F5">
                <w:rPr>
                  <w:rStyle w:val="a4"/>
                  <w:rFonts w:ascii="Times New Roman" w:hAnsi="Times New Roman" w:cs="Times New Roman"/>
                </w:rPr>
                <w:t>https://dnevnik.ru/</w:t>
              </w:r>
            </w:hyperlink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proofErr w:type="spellStart"/>
            <w:r w:rsidRPr="00D20956">
              <w:rPr>
                <w:rFonts w:ascii="Times New Roman" w:hAnsi="Times New Roman" w:cs="Times New Roman"/>
              </w:rPr>
              <w:t>Дневник</w:t>
            </w:r>
            <w:proofErr w:type="gramStart"/>
            <w:r w:rsidRPr="00D20956">
              <w:rPr>
                <w:rFonts w:ascii="Times New Roman" w:hAnsi="Times New Roman" w:cs="Times New Roman"/>
              </w:rPr>
              <w:t>.р</w:t>
            </w:r>
            <w:proofErr w:type="gramEnd"/>
            <w:r w:rsidRPr="00D20956">
              <w:rPr>
                <w:rFonts w:ascii="Times New Roman" w:hAnsi="Times New Roman" w:cs="Times New Roman"/>
              </w:rPr>
              <w:t>у</w:t>
            </w:r>
            <w:proofErr w:type="spellEnd"/>
            <w:r w:rsidRPr="00D20956">
              <w:rPr>
                <w:rFonts w:ascii="Times New Roman" w:hAnsi="Times New Roman" w:cs="Times New Roman"/>
              </w:rPr>
              <w:t xml:space="preserve"> предлагает следующие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сервисы дистанционного обучения: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 xml:space="preserve">проведение тестов в </w:t>
            </w:r>
            <w:r w:rsidRPr="00D20956">
              <w:rPr>
                <w:rFonts w:ascii="Times New Roman" w:hAnsi="Times New Roman" w:cs="Times New Roman"/>
              </w:rPr>
              <w:lastRenderedPageBreak/>
              <w:t>электронном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виде, групповая выдача домашних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заданий и обмен комментариями к ним, школьные объявления,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новости, хранение файлов класса,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 xml:space="preserve">библиотека и </w:t>
            </w:r>
            <w:proofErr w:type="spellStart"/>
            <w:r w:rsidRPr="00D20956">
              <w:rPr>
                <w:rFonts w:ascii="Times New Roman" w:hAnsi="Times New Roman" w:cs="Times New Roman"/>
              </w:rPr>
              <w:t>медиатека</w:t>
            </w:r>
            <w:proofErr w:type="spellEnd"/>
            <w:r w:rsidRPr="00D20956">
              <w:rPr>
                <w:rFonts w:ascii="Times New Roman" w:hAnsi="Times New Roman" w:cs="Times New Roman"/>
              </w:rPr>
              <w:t xml:space="preserve"> готовых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учебных материалов, создание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тематических групп</w:t>
            </w:r>
          </w:p>
        </w:tc>
        <w:tc>
          <w:tcPr>
            <w:tcW w:w="1949" w:type="pct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lastRenderedPageBreak/>
              <w:t xml:space="preserve">Пользователи работают </w:t>
            </w:r>
            <w:proofErr w:type="gramStart"/>
            <w:r w:rsidRPr="00D20956">
              <w:rPr>
                <w:rFonts w:ascii="Times New Roman" w:hAnsi="Times New Roman" w:cs="Times New Roman"/>
              </w:rPr>
              <w:t>под</w:t>
            </w:r>
            <w:proofErr w:type="gramEnd"/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 xml:space="preserve">своими учетными записями </w:t>
            </w:r>
            <w:proofErr w:type="gramStart"/>
            <w:r w:rsidRPr="00D2095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proofErr w:type="spellStart"/>
            <w:r w:rsidRPr="00D20956">
              <w:rPr>
                <w:rFonts w:ascii="Times New Roman" w:hAnsi="Times New Roman" w:cs="Times New Roman"/>
              </w:rPr>
              <w:lastRenderedPageBreak/>
              <w:t>Дневник</w:t>
            </w:r>
            <w:proofErr w:type="gramStart"/>
            <w:r w:rsidRPr="00D20956">
              <w:rPr>
                <w:rFonts w:ascii="Times New Roman" w:hAnsi="Times New Roman" w:cs="Times New Roman"/>
              </w:rPr>
              <w:t>.р</w:t>
            </w:r>
            <w:proofErr w:type="gramEnd"/>
            <w:r w:rsidRPr="00D20956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</w:tr>
      <w:bookmarkEnd w:id="0"/>
      <w:tr w:rsidR="00A811CB" w:rsidRPr="00CC0153" w:rsidTr="00A811CB">
        <w:tc>
          <w:tcPr>
            <w:tcW w:w="599" w:type="pct"/>
            <w:shd w:val="clear" w:color="auto" w:fill="auto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lastRenderedPageBreak/>
              <w:t xml:space="preserve"> Российская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электронная школа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shd w:val="clear" w:color="auto" w:fill="auto"/>
          </w:tcPr>
          <w:p w:rsidR="00A811CB" w:rsidRDefault="00A811CB" w:rsidP="00E7307C">
            <w:pPr>
              <w:rPr>
                <w:rFonts w:ascii="Times New Roman" w:hAnsi="Times New Roman" w:cs="Times New Roman"/>
              </w:rPr>
            </w:pPr>
            <w:hyperlink r:id="rId34" w:history="1">
              <w:r w:rsidRPr="00A153F5">
                <w:rPr>
                  <w:rStyle w:val="a4"/>
                  <w:rFonts w:ascii="Times New Roman" w:hAnsi="Times New Roman" w:cs="Times New Roman"/>
                </w:rPr>
                <w:t>https://resh.edu.ru/</w:t>
              </w:r>
            </w:hyperlink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5" w:type="pct"/>
            <w:shd w:val="clear" w:color="auto" w:fill="auto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Интерактивные уроки по всему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школьному курсу с 1 по 11 класс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лучших учителей страны,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созданные для того, чтобы 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>каждого ребёнка была возможность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0956">
              <w:rPr>
                <w:rFonts w:ascii="Times New Roman" w:hAnsi="Times New Roman" w:cs="Times New Roman"/>
              </w:rPr>
              <w:t xml:space="preserve">получить </w:t>
            </w:r>
            <w:proofErr w:type="gramStart"/>
            <w:r w:rsidRPr="00D20956">
              <w:rPr>
                <w:rFonts w:ascii="Times New Roman" w:hAnsi="Times New Roman" w:cs="Times New Roman"/>
              </w:rPr>
              <w:t>бесплатное</w:t>
            </w:r>
            <w:proofErr w:type="gramEnd"/>
            <w:r w:rsidRPr="00D20956">
              <w:rPr>
                <w:rFonts w:ascii="Times New Roman" w:hAnsi="Times New Roman" w:cs="Times New Roman"/>
              </w:rPr>
              <w:t xml:space="preserve"> качественное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1949" w:type="pct"/>
          </w:tcPr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 xml:space="preserve">Бесплатное использование </w:t>
            </w:r>
            <w:proofErr w:type="gramStart"/>
            <w:r w:rsidRPr="00D20956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обязательной индивидуальной</w:t>
            </w:r>
          </w:p>
          <w:p w:rsidR="00A811CB" w:rsidRPr="00D20956" w:rsidRDefault="00A811CB" w:rsidP="00E7307C">
            <w:pPr>
              <w:rPr>
                <w:rFonts w:ascii="Times New Roman" w:hAnsi="Times New Roman" w:cs="Times New Roman"/>
              </w:rPr>
            </w:pPr>
            <w:r w:rsidRPr="00D20956">
              <w:rPr>
                <w:rFonts w:ascii="Times New Roman" w:hAnsi="Times New Roman" w:cs="Times New Roman"/>
              </w:rPr>
              <w:t>регистрацией</w:t>
            </w:r>
          </w:p>
        </w:tc>
      </w:tr>
    </w:tbl>
    <w:p w:rsidR="0090170B" w:rsidRDefault="0090170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53940" w:rsidRDefault="00B53940" w:rsidP="004C77F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E3E29" w:rsidRDefault="009E3E29" w:rsidP="004C77FD">
      <w:pPr>
        <w:jc w:val="center"/>
        <w:rPr>
          <w:rFonts w:ascii="Arial" w:hAnsi="Arial" w:cs="Arial"/>
          <w:b/>
          <w:bCs/>
          <w:caps/>
          <w:color w:val="FFFFFF"/>
          <w:shd w:val="clear" w:color="auto" w:fill="A8335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Ресурсы для организации  образовательного процесса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16"/>
        <w:gridCol w:w="2060"/>
        <w:gridCol w:w="5814"/>
        <w:gridCol w:w="5321"/>
      </w:tblGrid>
      <w:tr w:rsidR="00F52700" w:rsidRPr="00CC0153" w:rsidTr="00F050FF">
        <w:tc>
          <w:tcPr>
            <w:tcW w:w="663" w:type="pct"/>
          </w:tcPr>
          <w:p w:rsidR="00F52700" w:rsidRPr="00610E70" w:rsidRDefault="00F52700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610E70">
              <w:rPr>
                <w:rFonts w:ascii="Times New Roman" w:hAnsi="Times New Roman" w:cs="Times New Roman"/>
                <w:b/>
              </w:rPr>
              <w:t>аименование</w:t>
            </w:r>
          </w:p>
          <w:p w:rsidR="00F52700" w:rsidRPr="00610E70" w:rsidRDefault="00F52700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электронного ресурса  </w:t>
            </w:r>
          </w:p>
        </w:tc>
        <w:tc>
          <w:tcPr>
            <w:tcW w:w="677" w:type="pct"/>
          </w:tcPr>
          <w:p w:rsidR="00F52700" w:rsidRPr="00610E70" w:rsidRDefault="00F52700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Официальный сайт  </w:t>
            </w:r>
          </w:p>
        </w:tc>
        <w:tc>
          <w:tcPr>
            <w:tcW w:w="1911" w:type="pct"/>
          </w:tcPr>
          <w:p w:rsidR="00F52700" w:rsidRPr="00610E70" w:rsidRDefault="00F52700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Краткая аннотация  </w:t>
            </w:r>
          </w:p>
        </w:tc>
        <w:tc>
          <w:tcPr>
            <w:tcW w:w="1749" w:type="pct"/>
          </w:tcPr>
          <w:p w:rsidR="00F52700" w:rsidRPr="00610E70" w:rsidRDefault="00F52700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Механизм использования</w:t>
            </w:r>
          </w:p>
        </w:tc>
      </w:tr>
      <w:tr w:rsidR="00F52700" w:rsidRPr="009E3E29" w:rsidTr="00F050FF">
        <w:tc>
          <w:tcPr>
            <w:tcW w:w="663" w:type="pct"/>
          </w:tcPr>
          <w:p w:rsidR="00F52700" w:rsidRPr="009E3E29" w:rsidRDefault="00F52700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</w:pPr>
            <w:proofErr w:type="spellStart"/>
            <w:r w:rsidRPr="009E3E29"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  <w:t>Stepik</w:t>
            </w:r>
            <w:proofErr w:type="spellEnd"/>
          </w:p>
        </w:tc>
        <w:tc>
          <w:tcPr>
            <w:tcW w:w="677" w:type="pct"/>
          </w:tcPr>
          <w:p w:rsidR="00F52700" w:rsidRDefault="00595D07" w:rsidP="009E3E29">
            <w:pPr>
              <w:rPr>
                <w:rFonts w:ascii="Times New Roman" w:hAnsi="Times New Roman" w:cs="Times New Roman"/>
              </w:rPr>
            </w:pPr>
            <w:hyperlink r:id="rId35" w:history="1">
              <w:r w:rsidR="00F52700" w:rsidRPr="00C804DD">
                <w:rPr>
                  <w:rStyle w:val="a4"/>
                  <w:rFonts w:ascii="Times New Roman" w:hAnsi="Times New Roman" w:cs="Times New Roman"/>
                  <w:lang w:val="en-US"/>
                </w:rPr>
                <w:t>https://stepik.org/catalog?verb</w:t>
              </w:r>
            </w:hyperlink>
          </w:p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F52700" w:rsidRPr="009E3E29" w:rsidRDefault="00F52700" w:rsidP="009E3E29">
            <w:pPr>
              <w:rPr>
                <w:rFonts w:ascii="Times New Roman" w:hAnsi="Times New Roman" w:cs="Times New Roman"/>
                <w:color w:val="000000"/>
                <w:shd w:val="clear" w:color="auto" w:fill="FAFBFF"/>
              </w:rPr>
            </w:pPr>
            <w:r w:rsidRPr="009E3E29">
              <w:rPr>
                <w:rFonts w:ascii="Times New Roman" w:hAnsi="Times New Roman" w:cs="Times New Roman"/>
                <w:color w:val="000000"/>
                <w:shd w:val="clear" w:color="auto" w:fill="FAFBFF"/>
              </w:rPr>
              <w:t>Удобный инструмент для преподавания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AFBFF"/>
              </w:rPr>
              <w:t>.</w:t>
            </w:r>
          </w:p>
          <w:p w:rsidR="00F52700" w:rsidRPr="009E3E29" w:rsidRDefault="00F52700" w:rsidP="009E3E29">
            <w:pPr>
              <w:rPr>
                <w:rFonts w:ascii="Times New Roman" w:hAnsi="Times New Roman" w:cs="Times New Roman"/>
                <w:color w:val="172226"/>
                <w:shd w:val="clear" w:color="auto" w:fill="FFFFFF"/>
                <w:lang w:val="en-US"/>
              </w:rPr>
            </w:pPr>
            <w:r w:rsidRPr="009E3E29">
              <w:rPr>
                <w:rFonts w:ascii="Times New Roman" w:hAnsi="Times New Roman" w:cs="Times New Roman"/>
                <w:color w:val="000000"/>
                <w:shd w:val="clear" w:color="auto" w:fill="FAFBFF"/>
              </w:rPr>
              <w:t>Доступ к оценкам и решениям своих студентов в любых открытых курсах с помощью </w:t>
            </w:r>
            <w:hyperlink r:id="rId36" w:history="1">
              <w:r w:rsidRPr="009E3E29">
                <w:rPr>
                  <w:rStyle w:val="a4"/>
                  <w:rFonts w:ascii="Times New Roman" w:hAnsi="Times New Roman" w:cs="Times New Roman"/>
                  <w:color w:val="1466C6"/>
                  <w:bdr w:val="none" w:sz="0" w:space="0" w:color="auto" w:frame="1"/>
                  <w:shd w:val="clear" w:color="auto" w:fill="FAFBFF"/>
                </w:rPr>
                <w:t>классов</w:t>
              </w:r>
            </w:hyperlink>
          </w:p>
        </w:tc>
        <w:tc>
          <w:tcPr>
            <w:tcW w:w="1749" w:type="pct"/>
          </w:tcPr>
          <w:p w:rsidR="00F52700" w:rsidRPr="009E3E29" w:rsidRDefault="00F52700" w:rsidP="009E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9E3E2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Все сервисы предоставляются бесплатно</w:t>
            </w:r>
          </w:p>
        </w:tc>
      </w:tr>
      <w:tr w:rsidR="00F52700" w:rsidRPr="009E3E29" w:rsidTr="00F050FF">
        <w:tc>
          <w:tcPr>
            <w:tcW w:w="663" w:type="pct"/>
          </w:tcPr>
          <w:p w:rsidR="00F52700" w:rsidRPr="009E3E29" w:rsidRDefault="00F52700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val="en-US" w:eastAsia="ru-RU"/>
              </w:rPr>
            </w:pPr>
            <w:proofErr w:type="spellStart"/>
            <w:r w:rsidRPr="009E3E29">
              <w:rPr>
                <w:rFonts w:ascii="Times New Roman" w:hAnsi="Times New Roman" w:cs="Times New Roman"/>
              </w:rPr>
              <w:t>Online</w:t>
            </w:r>
            <w:proofErr w:type="spellEnd"/>
            <w:r w:rsidRPr="009E3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E3E29">
              <w:rPr>
                <w:rFonts w:ascii="Times New Roman" w:hAnsi="Times New Roman" w:cs="Times New Roman"/>
              </w:rPr>
              <w:t>Т</w:t>
            </w:r>
            <w:proofErr w:type="gramEnd"/>
            <w:r w:rsidRPr="009E3E29">
              <w:rPr>
                <w:rFonts w:ascii="Times New Roman" w:hAnsi="Times New Roman" w:cs="Times New Roman"/>
              </w:rPr>
              <w:t>est</w:t>
            </w:r>
            <w:proofErr w:type="spellEnd"/>
            <w:r w:rsidRPr="009E3E29">
              <w:rPr>
                <w:rFonts w:ascii="Times New Roman" w:hAnsi="Times New Roman" w:cs="Times New Roman"/>
              </w:rPr>
              <w:t xml:space="preserve"> </w:t>
            </w:r>
            <w:r w:rsidRPr="009E3E29">
              <w:rPr>
                <w:rFonts w:ascii="Times New Roman" w:hAnsi="Times New Roman" w:cs="Times New Roman"/>
                <w:lang w:val="en-US"/>
              </w:rPr>
              <w:t>P</w:t>
            </w:r>
            <w:proofErr w:type="spellStart"/>
            <w:r w:rsidRPr="009E3E29">
              <w:rPr>
                <w:rFonts w:ascii="Times New Roman" w:hAnsi="Times New Roman" w:cs="Times New Roman"/>
              </w:rPr>
              <w:t>ad</w:t>
            </w:r>
            <w:proofErr w:type="spellEnd"/>
          </w:p>
        </w:tc>
        <w:tc>
          <w:tcPr>
            <w:tcW w:w="677" w:type="pct"/>
          </w:tcPr>
          <w:p w:rsidR="00F52700" w:rsidRDefault="00595D07" w:rsidP="009E3E29">
            <w:pPr>
              <w:rPr>
                <w:rFonts w:ascii="Times New Roman" w:hAnsi="Times New Roman" w:cs="Times New Roman"/>
              </w:rPr>
            </w:pPr>
            <w:hyperlink r:id="rId37" w:history="1">
              <w:r w:rsidR="00F52700" w:rsidRPr="00C804DD">
                <w:rPr>
                  <w:rStyle w:val="a4"/>
                  <w:rFonts w:ascii="Times New Roman" w:hAnsi="Times New Roman" w:cs="Times New Roman"/>
                </w:rPr>
                <w:t>https://onlinetestpad.com/ru</w:t>
              </w:r>
            </w:hyperlink>
          </w:p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F52700" w:rsidRPr="009E3E29" w:rsidRDefault="00F52700" w:rsidP="009E3E29">
            <w:pPr>
              <w:rPr>
                <w:rFonts w:ascii="Times New Roman" w:hAnsi="Times New Roman" w:cs="Times New Roman"/>
                <w:color w:val="172226"/>
                <w:shd w:val="clear" w:color="auto" w:fill="FFFFFF"/>
              </w:rPr>
            </w:pPr>
            <w:r w:rsidRPr="009E3E29">
              <w:rPr>
                <w:rFonts w:ascii="Times New Roman" w:hAnsi="Times New Roman" w:cs="Times New Roman"/>
                <w:shd w:val="clear" w:color="auto" w:fill="FFFFFF"/>
              </w:rPr>
              <w:t>Бесплатный многофункциональный сервис для проведения тестов и обучения.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9E3E29">
              <w:rPr>
                <w:rFonts w:ascii="Times New Roman" w:hAnsi="Times New Roman" w:cs="Times New Roman"/>
                <w:shd w:val="clear" w:color="auto" w:fill="FFFFFF"/>
              </w:rPr>
              <w:t>Удобный инструмент для создания различных учебных материалов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3E29">
              <w:rPr>
                <w:rFonts w:ascii="Times New Roman" w:hAnsi="Times New Roman" w:cs="Times New Roman"/>
              </w:rPr>
              <w:t>для организации дистанционного обучения и тестирования учеников, студентов, респондентов</w:t>
            </w:r>
          </w:p>
        </w:tc>
        <w:tc>
          <w:tcPr>
            <w:tcW w:w="1749" w:type="pct"/>
          </w:tcPr>
          <w:p w:rsidR="00F52700" w:rsidRPr="009E3E29" w:rsidRDefault="00F52700" w:rsidP="009E3E29">
            <w:pPr>
              <w:rPr>
                <w:rFonts w:ascii="Times New Roman" w:hAnsi="Times New Roman" w:cs="Times New Roman"/>
                <w:color w:val="526069"/>
                <w:shd w:val="clear" w:color="auto" w:fill="FFFFFF"/>
              </w:rPr>
            </w:pPr>
            <w:r w:rsidRPr="009E3E2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Все сервисы предоставляются бесплатно. </w:t>
            </w:r>
          </w:p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  <w:r w:rsidRPr="009E3E29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Доступны после регистрации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.</w:t>
            </w:r>
          </w:p>
        </w:tc>
      </w:tr>
      <w:tr w:rsidR="00F52700" w:rsidRPr="009E3E29" w:rsidTr="00F050FF">
        <w:trPr>
          <w:trHeight w:val="998"/>
        </w:trPr>
        <w:tc>
          <w:tcPr>
            <w:tcW w:w="663" w:type="pct"/>
          </w:tcPr>
          <w:p w:rsidR="00F52700" w:rsidRPr="009E3E29" w:rsidRDefault="00F52700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</w:rPr>
            </w:pPr>
            <w:r w:rsidRPr="009E3E29">
              <w:rPr>
                <w:rFonts w:ascii="Times New Roman" w:hAnsi="Times New Roman" w:cs="Times New Roman"/>
              </w:rPr>
              <w:t>CORE</w:t>
            </w:r>
          </w:p>
        </w:tc>
        <w:tc>
          <w:tcPr>
            <w:tcW w:w="677" w:type="pct"/>
          </w:tcPr>
          <w:p w:rsidR="00F52700" w:rsidRDefault="00595D07" w:rsidP="009E3E29">
            <w:pPr>
              <w:rPr>
                <w:rFonts w:ascii="Times New Roman" w:hAnsi="Times New Roman" w:cs="Times New Roman"/>
              </w:rPr>
            </w:pPr>
            <w:hyperlink r:id="rId38" w:history="1">
              <w:r w:rsidR="00F52700" w:rsidRPr="00C804DD">
                <w:rPr>
                  <w:rStyle w:val="a4"/>
                  <w:rFonts w:ascii="Times New Roman" w:hAnsi="Times New Roman" w:cs="Times New Roman"/>
                </w:rPr>
                <w:t>https://live.coreapp.ai/solutions/school</w:t>
              </w:r>
            </w:hyperlink>
          </w:p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F52700" w:rsidRPr="00F050FF" w:rsidRDefault="00F52700" w:rsidP="00F050FF">
            <w:pPr>
              <w:pStyle w:val="1"/>
              <w:shd w:val="clear" w:color="auto" w:fill="FFFFFF"/>
              <w:spacing w:before="0" w:beforeAutospacing="0" w:after="0" w:afterAutospacing="0"/>
              <w:textAlignment w:val="center"/>
              <w:rPr>
                <w:b w:val="0"/>
                <w:sz w:val="22"/>
                <w:szCs w:val="22"/>
              </w:rPr>
            </w:pPr>
            <w:r w:rsidRPr="009E3E29">
              <w:rPr>
                <w:b w:val="0"/>
                <w:sz w:val="22"/>
                <w:szCs w:val="22"/>
              </w:rPr>
              <w:t>В  распоряжении более 40 типов упражнений проверки знаний для различных предметов (есть интеграция с </w:t>
            </w:r>
            <w:proofErr w:type="spellStart"/>
            <w:r w:rsidRPr="009E3E29">
              <w:rPr>
                <w:b w:val="0"/>
                <w:sz w:val="22"/>
                <w:szCs w:val="22"/>
              </w:rPr>
              <w:t>LearningApps</w:t>
            </w:r>
            <w:proofErr w:type="spellEnd"/>
            <w:r w:rsidRPr="009E3E29">
              <w:rPr>
                <w:b w:val="0"/>
                <w:sz w:val="22"/>
                <w:szCs w:val="22"/>
              </w:rPr>
              <w:t>).</w:t>
            </w:r>
          </w:p>
        </w:tc>
        <w:tc>
          <w:tcPr>
            <w:tcW w:w="1749" w:type="pct"/>
          </w:tcPr>
          <w:p w:rsidR="00F52700" w:rsidRPr="009E3E29" w:rsidRDefault="00F52700" w:rsidP="009E3E29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9E3E29">
              <w:rPr>
                <w:rFonts w:ascii="Times New Roman" w:hAnsi="Times New Roman" w:cs="Times New Roman"/>
              </w:rPr>
              <w:t>Бесплатная платформа</w:t>
            </w:r>
            <w:r w:rsidRPr="009E3E29">
              <w:rPr>
                <w:rFonts w:ascii="Times New Roman" w:hAnsi="Times New Roman" w:cs="Times New Roman"/>
              </w:rPr>
              <w:br/>
              <w:t>для обучения.</w:t>
            </w:r>
            <w:r w:rsidRPr="009E3E2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 Нужна регистрация</w:t>
            </w: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.</w:t>
            </w:r>
          </w:p>
        </w:tc>
      </w:tr>
      <w:tr w:rsidR="00F52700" w:rsidRPr="009E3E29" w:rsidTr="00F050FF">
        <w:trPr>
          <w:trHeight w:val="1267"/>
        </w:trPr>
        <w:tc>
          <w:tcPr>
            <w:tcW w:w="663" w:type="pct"/>
          </w:tcPr>
          <w:p w:rsidR="00F52700" w:rsidRPr="009E3E29" w:rsidRDefault="00F52700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</w:rPr>
            </w:pPr>
            <w:r w:rsidRPr="009E3E29">
              <w:rPr>
                <w:rFonts w:ascii="Times New Roman" w:hAnsi="Times New Roman" w:cs="Times New Roman"/>
              </w:rPr>
              <w:lastRenderedPageBreak/>
              <w:t xml:space="preserve">Мои достижения </w:t>
            </w:r>
          </w:p>
        </w:tc>
        <w:tc>
          <w:tcPr>
            <w:tcW w:w="677" w:type="pct"/>
          </w:tcPr>
          <w:p w:rsidR="00F52700" w:rsidRDefault="00595D07" w:rsidP="009E3E29">
            <w:pPr>
              <w:rPr>
                <w:rFonts w:ascii="Times New Roman" w:hAnsi="Times New Roman" w:cs="Times New Roman"/>
              </w:rPr>
            </w:pPr>
            <w:hyperlink r:id="rId39" w:history="1">
              <w:r w:rsidR="00F52700" w:rsidRPr="00C804DD">
                <w:rPr>
                  <w:rStyle w:val="a4"/>
                  <w:rFonts w:ascii="Times New Roman" w:hAnsi="Times New Roman" w:cs="Times New Roman"/>
                </w:rPr>
                <w:t>https://myskills.ru/</w:t>
              </w:r>
            </w:hyperlink>
          </w:p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F52700" w:rsidRPr="009E3E29" w:rsidRDefault="00F52700" w:rsidP="009E3E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9E3E2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>Широкий выбор диагностик по школьным предметам и различным тематикам.</w:t>
            </w:r>
          </w:p>
          <w:p w:rsidR="00F52700" w:rsidRPr="009E3E29" w:rsidRDefault="00F52700" w:rsidP="009E3E29">
            <w:pPr>
              <w:pStyle w:val="subthesis"/>
              <w:spacing w:before="86" w:beforeAutospacing="0" w:after="0" w:afterAutospacing="0"/>
              <w:rPr>
                <w:bCs/>
                <w:sz w:val="22"/>
                <w:szCs w:val="22"/>
              </w:rPr>
            </w:pPr>
            <w:r w:rsidRPr="009E3E29">
              <w:rPr>
                <w:color w:val="212529"/>
                <w:sz w:val="22"/>
                <w:szCs w:val="22"/>
                <w:shd w:val="clear" w:color="auto" w:fill="FFFFFF"/>
              </w:rPr>
              <w:t>Помогает п</w:t>
            </w:r>
            <w:r w:rsidRPr="009E3E29">
              <w:rPr>
                <w:bCs/>
                <w:sz w:val="22"/>
                <w:szCs w:val="22"/>
              </w:rPr>
              <w:t>одготовиться к ЕГЭ и ОГЭ!</w:t>
            </w:r>
          </w:p>
          <w:p w:rsidR="00F52700" w:rsidRPr="00F050FF" w:rsidRDefault="00F52700" w:rsidP="00F050FF">
            <w:pPr>
              <w:pStyle w:val="subthesis"/>
              <w:spacing w:before="86" w:beforeAutospacing="0" w:after="0" w:afterAutospacing="0"/>
              <w:rPr>
                <w:bCs/>
                <w:sz w:val="22"/>
                <w:szCs w:val="22"/>
              </w:rPr>
            </w:pPr>
            <w:r w:rsidRPr="009E3E29">
              <w:rPr>
                <w:bCs/>
                <w:sz w:val="22"/>
                <w:szCs w:val="22"/>
              </w:rPr>
              <w:t>Проверить свои знания по школьным дисциплинам!</w:t>
            </w:r>
          </w:p>
        </w:tc>
        <w:tc>
          <w:tcPr>
            <w:tcW w:w="1749" w:type="pct"/>
          </w:tcPr>
          <w:p w:rsidR="00F52700" w:rsidRPr="009E3E29" w:rsidRDefault="00F52700" w:rsidP="009E3E29">
            <w:pPr>
              <w:rPr>
                <w:rFonts w:ascii="Times New Roman" w:hAnsi="Times New Roman" w:cs="Times New Roman"/>
              </w:rPr>
            </w:pPr>
            <w:r w:rsidRPr="009E3E29"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  <w:t xml:space="preserve">Материалы доступны после </w:t>
            </w:r>
            <w:r w:rsidRPr="009E3E29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регистрации</w:t>
            </w:r>
          </w:p>
        </w:tc>
      </w:tr>
      <w:tr w:rsidR="00F52700" w:rsidRPr="009E3E29" w:rsidTr="00F050FF">
        <w:tc>
          <w:tcPr>
            <w:tcW w:w="663" w:type="pct"/>
          </w:tcPr>
          <w:p w:rsidR="00F52700" w:rsidRPr="00F52700" w:rsidRDefault="00F52700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Платформа </w:t>
            </w:r>
            <w:proofErr w:type="spellStart"/>
            <w:r w:rsidRPr="00F52700">
              <w:rPr>
                <w:rFonts w:ascii="Times New Roman" w:hAnsi="Times New Roman" w:cs="Times New Roman"/>
                <w:color w:val="333333"/>
              </w:rPr>
              <w:t>Moodle</w:t>
            </w:r>
            <w:proofErr w:type="spellEnd"/>
          </w:p>
        </w:tc>
        <w:tc>
          <w:tcPr>
            <w:tcW w:w="677" w:type="pct"/>
          </w:tcPr>
          <w:p w:rsidR="00F52700" w:rsidRPr="00F52700" w:rsidRDefault="00595D07" w:rsidP="009E3E29">
            <w:pPr>
              <w:rPr>
                <w:rFonts w:ascii="Times New Roman" w:hAnsi="Times New Roman" w:cs="Times New Roman"/>
              </w:rPr>
            </w:pPr>
            <w:hyperlink r:id="rId40" w:history="1">
              <w:r w:rsidR="00F52700" w:rsidRPr="00F52700">
                <w:rPr>
                  <w:rStyle w:val="a4"/>
                  <w:rFonts w:ascii="Times New Roman" w:hAnsi="Times New Roman" w:cs="Times New Roman"/>
                </w:rPr>
                <w:t>https://opentechnology.ru/products/moodle</w:t>
              </w:r>
            </w:hyperlink>
          </w:p>
          <w:p w:rsidR="00F52700" w:rsidRPr="00F52700" w:rsidRDefault="00F52700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F52700" w:rsidRPr="00F52700" w:rsidRDefault="00F52700" w:rsidP="009E3E2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2700">
              <w:rPr>
                <w:rFonts w:ascii="Times New Roman" w:hAnsi="Times New Roman" w:cs="Times New Roman"/>
                <w:color w:val="333333"/>
              </w:rPr>
              <w:t xml:space="preserve">В системе можно создавать и хранить электронные учебные материалы и задавать последовательность их изучения. Благодаря тому, что доступ к </w:t>
            </w:r>
            <w:proofErr w:type="spellStart"/>
            <w:r w:rsidRPr="00F52700">
              <w:rPr>
                <w:rFonts w:ascii="Times New Roman" w:hAnsi="Times New Roman" w:cs="Times New Roman"/>
                <w:color w:val="333333"/>
              </w:rPr>
              <w:t>Moodle</w:t>
            </w:r>
            <w:proofErr w:type="spellEnd"/>
            <w:r w:rsidRPr="00F52700">
              <w:rPr>
                <w:rFonts w:ascii="Times New Roman" w:hAnsi="Times New Roman" w:cs="Times New Roman"/>
                <w:color w:val="333333"/>
              </w:rPr>
              <w:t xml:space="preserve"> осуществляется через Интернет или другие сети, студенты не привязаны к конкретному месту и времени, могут двигаться по материалу в собственном темпе из любой части земного шара.</w:t>
            </w:r>
          </w:p>
        </w:tc>
        <w:tc>
          <w:tcPr>
            <w:tcW w:w="1749" w:type="pct"/>
          </w:tcPr>
          <w:p w:rsidR="00F52700" w:rsidRPr="00F52700" w:rsidRDefault="00F52700" w:rsidP="00FE5D98">
            <w:pPr>
              <w:rPr>
                <w:rFonts w:ascii="Times New Roman" w:eastAsia="Times New Roman" w:hAnsi="Times New Roman" w:cs="Times New Roman"/>
                <w:bCs/>
                <w:color w:val="212529"/>
                <w:lang w:eastAsia="ru-RU"/>
              </w:rPr>
            </w:pPr>
            <w:r w:rsidRPr="00F52700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 xml:space="preserve">бесплатная платформа с широкими возможностями </w:t>
            </w:r>
            <w:proofErr w:type="spellStart"/>
            <w:r w:rsidRPr="00F52700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кастомизации</w:t>
            </w:r>
            <w:proofErr w:type="spellEnd"/>
            <w:r w:rsidRPr="00F52700"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. Устанавливается только на свой сервер. Есть множество плагинов для расширения функционала. Требует навыков web-разработки для администрирования.</w:t>
            </w:r>
          </w:p>
        </w:tc>
      </w:tr>
      <w:tr w:rsidR="007156E7" w:rsidRPr="009E3E29" w:rsidTr="00F050FF">
        <w:tc>
          <w:tcPr>
            <w:tcW w:w="663" w:type="pct"/>
          </w:tcPr>
          <w:p w:rsidR="007156E7" w:rsidRPr="00CB66D6" w:rsidRDefault="007156E7" w:rsidP="00E730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66D6">
              <w:rPr>
                <w:rFonts w:ascii="Times New Roman" w:hAnsi="Times New Roman" w:cs="Times New Roman"/>
              </w:rPr>
              <w:t>MoodleCloud</w:t>
            </w:r>
            <w:proofErr w:type="spellEnd"/>
          </w:p>
        </w:tc>
        <w:tc>
          <w:tcPr>
            <w:tcW w:w="677" w:type="pct"/>
          </w:tcPr>
          <w:p w:rsidR="007156E7" w:rsidRPr="00CB66D6" w:rsidRDefault="007156E7" w:rsidP="00E7307C">
            <w:pPr>
              <w:rPr>
                <w:rFonts w:ascii="Times New Roman" w:hAnsi="Times New Roman" w:cs="Times New Roman"/>
              </w:rPr>
            </w:pPr>
            <w:hyperlink r:id="rId41" w:history="1">
              <w:r w:rsidRPr="00CB66D6">
                <w:rPr>
                  <w:rStyle w:val="a4"/>
                  <w:rFonts w:ascii="Times New Roman" w:hAnsi="Times New Roman" w:cs="Times New Roman"/>
                </w:rPr>
                <w:t>https://moodlecloud.com/</w:t>
              </w:r>
            </w:hyperlink>
          </w:p>
        </w:tc>
        <w:tc>
          <w:tcPr>
            <w:tcW w:w="1911" w:type="pct"/>
          </w:tcPr>
          <w:p w:rsidR="007156E7" w:rsidRPr="00CB66D6" w:rsidRDefault="007156E7" w:rsidP="00E7307C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B66D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можно порекомендовать как персональную систему дистанционного обучения или отличную возможность изучить и попрактиковаться создавать курсы в </w:t>
            </w:r>
            <w:proofErr w:type="spellStart"/>
            <w:r w:rsidRPr="00CB66D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Moodle</w:t>
            </w:r>
            <w:proofErr w:type="spellEnd"/>
          </w:p>
        </w:tc>
        <w:tc>
          <w:tcPr>
            <w:tcW w:w="1749" w:type="pct"/>
          </w:tcPr>
          <w:p w:rsidR="007156E7" w:rsidRPr="00CB66D6" w:rsidRDefault="007156E7" w:rsidP="00E7307C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CB66D6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Бесплатно, требуется регистрация</w:t>
            </w:r>
          </w:p>
        </w:tc>
      </w:tr>
    </w:tbl>
    <w:p w:rsidR="00A92860" w:rsidRDefault="00A92860" w:rsidP="009E3E2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0170B" w:rsidRDefault="0090170B" w:rsidP="00F050F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2860" w:rsidRPr="009E3E29" w:rsidRDefault="00A92860" w:rsidP="00A92860">
      <w:pPr>
        <w:jc w:val="center"/>
        <w:rPr>
          <w:rFonts w:ascii="Times New Roman" w:hAnsi="Times New Roman" w:cs="Times New Roman"/>
          <w:bCs/>
          <w:caps/>
          <w:color w:val="FFFFFF"/>
          <w:shd w:val="clear" w:color="auto" w:fill="A8335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Инструменты онлайн-коммуникаций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0"/>
        <w:gridCol w:w="2126"/>
        <w:gridCol w:w="5814"/>
        <w:gridCol w:w="5321"/>
      </w:tblGrid>
      <w:tr w:rsidR="00777CD8" w:rsidRPr="009E3E29" w:rsidTr="00A811CB">
        <w:tc>
          <w:tcPr>
            <w:tcW w:w="641" w:type="pct"/>
          </w:tcPr>
          <w:p w:rsidR="00777CD8" w:rsidRPr="00610E70" w:rsidRDefault="00777CD8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Н</w:t>
            </w:r>
            <w:r w:rsidRPr="00610E70">
              <w:rPr>
                <w:rFonts w:ascii="Times New Roman" w:hAnsi="Times New Roman" w:cs="Times New Roman"/>
                <w:b/>
              </w:rPr>
              <w:t>аименование</w:t>
            </w:r>
          </w:p>
          <w:p w:rsidR="00777CD8" w:rsidRPr="00610E70" w:rsidRDefault="00777CD8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электронного ресурса  </w:t>
            </w:r>
          </w:p>
        </w:tc>
        <w:tc>
          <w:tcPr>
            <w:tcW w:w="699" w:type="pct"/>
          </w:tcPr>
          <w:p w:rsidR="00777CD8" w:rsidRPr="00610E70" w:rsidRDefault="00777CD8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Официальный сайт  </w:t>
            </w:r>
          </w:p>
        </w:tc>
        <w:tc>
          <w:tcPr>
            <w:tcW w:w="1911" w:type="pct"/>
          </w:tcPr>
          <w:p w:rsidR="00777CD8" w:rsidRPr="00610E70" w:rsidRDefault="00777CD8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 xml:space="preserve">Краткая аннотация  </w:t>
            </w:r>
          </w:p>
        </w:tc>
        <w:tc>
          <w:tcPr>
            <w:tcW w:w="1749" w:type="pct"/>
          </w:tcPr>
          <w:p w:rsidR="00777CD8" w:rsidRPr="00610E70" w:rsidRDefault="00777CD8" w:rsidP="00E21512">
            <w:pPr>
              <w:rPr>
                <w:rFonts w:ascii="Times New Roman" w:hAnsi="Times New Roman" w:cs="Times New Roman"/>
                <w:b/>
              </w:rPr>
            </w:pPr>
            <w:r w:rsidRPr="00610E70">
              <w:rPr>
                <w:rFonts w:ascii="Times New Roman" w:hAnsi="Times New Roman" w:cs="Times New Roman"/>
                <w:b/>
              </w:rPr>
              <w:t>Механизм использования</w:t>
            </w:r>
          </w:p>
        </w:tc>
      </w:tr>
      <w:tr w:rsidR="00777CD8" w:rsidRPr="009E3E29" w:rsidTr="00A811CB">
        <w:tc>
          <w:tcPr>
            <w:tcW w:w="641" w:type="pct"/>
          </w:tcPr>
          <w:p w:rsidR="00777CD8" w:rsidRPr="009E3E29" w:rsidRDefault="00777CD8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9E3E29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VK </w:t>
            </w:r>
            <w:proofErr w:type="spellStart"/>
            <w:r w:rsidRPr="009E3E29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Education</w:t>
            </w:r>
            <w:proofErr w:type="spellEnd"/>
          </w:p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</w:tcPr>
          <w:p w:rsidR="00777CD8" w:rsidRDefault="00595D07" w:rsidP="009E3E29">
            <w:pPr>
              <w:rPr>
                <w:rFonts w:ascii="Times New Roman" w:hAnsi="Times New Roman" w:cs="Times New Roman"/>
              </w:rPr>
            </w:pPr>
            <w:hyperlink r:id="rId42" w:history="1">
              <w:r w:rsidR="00777CD8" w:rsidRPr="00C804DD">
                <w:rPr>
                  <w:rStyle w:val="a4"/>
                  <w:rFonts w:ascii="Times New Roman" w:hAnsi="Times New Roman" w:cs="Times New Roman"/>
                </w:rPr>
                <w:t>https://vk.com/edu</w:t>
              </w:r>
            </w:hyperlink>
          </w:p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777CD8" w:rsidRPr="009E3E29" w:rsidRDefault="00777CD8" w:rsidP="009E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proofErr w:type="spellStart"/>
            <w:r w:rsidRPr="009E3E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Видеолекции</w:t>
            </w:r>
            <w:proofErr w:type="spellEnd"/>
            <w:r w:rsidRPr="009E3E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E3E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лонгриды</w:t>
            </w:r>
            <w:proofErr w:type="spellEnd"/>
            <w:r w:rsidRPr="009E3E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прямые трансляции из ведущих вузов и с лучших мероприятий — учитесь, открывайте новые возможности и общайтесь с единомышленниками.</w:t>
            </w:r>
          </w:p>
        </w:tc>
        <w:tc>
          <w:tcPr>
            <w:tcW w:w="1749" w:type="pct"/>
          </w:tcPr>
          <w:p w:rsidR="00777CD8" w:rsidRPr="009E3E29" w:rsidRDefault="00777CD8" w:rsidP="009E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A92860">
              <w:rPr>
                <w:rFonts w:ascii="Times New Roman" w:hAnsi="Times New Roman" w:cs="Times New Roman"/>
              </w:rPr>
              <w:t xml:space="preserve">Бесплатная </w:t>
            </w:r>
            <w:r w:rsidRPr="00A9286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регистрация</w:t>
            </w:r>
          </w:p>
        </w:tc>
      </w:tr>
      <w:tr w:rsidR="00777CD8" w:rsidRPr="009E3E29" w:rsidTr="00A811CB">
        <w:tc>
          <w:tcPr>
            <w:tcW w:w="641" w:type="pct"/>
          </w:tcPr>
          <w:p w:rsidR="00777CD8" w:rsidRPr="009E3E29" w:rsidRDefault="00777CD8" w:rsidP="009E3E29">
            <w:pPr>
              <w:pStyle w:val="1"/>
              <w:shd w:val="clear" w:color="auto" w:fill="FFFFFF"/>
              <w:outlineLvl w:val="0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9E3E29">
              <w:rPr>
                <w:b w:val="0"/>
                <w:bCs w:val="0"/>
                <w:sz w:val="22"/>
                <w:szCs w:val="22"/>
              </w:rPr>
              <w:t>Google</w:t>
            </w:r>
            <w:proofErr w:type="spellEnd"/>
            <w:r w:rsidRPr="009E3E29">
              <w:rPr>
                <w:b w:val="0"/>
                <w:bCs w:val="0"/>
                <w:sz w:val="22"/>
                <w:szCs w:val="22"/>
              </w:rPr>
              <w:t xml:space="preserve"> Класс</w:t>
            </w:r>
          </w:p>
          <w:p w:rsidR="00777CD8" w:rsidRPr="009E3E29" w:rsidRDefault="00777CD8" w:rsidP="009E3E29">
            <w:pPr>
              <w:shd w:val="clear" w:color="auto" w:fill="FFFFFF"/>
              <w:spacing w:line="269" w:lineRule="atLeast"/>
              <w:ind w:left="-11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</w:tcPr>
          <w:p w:rsidR="00777CD8" w:rsidRDefault="00595D07" w:rsidP="009E3E29">
            <w:pPr>
              <w:rPr>
                <w:rFonts w:ascii="Times New Roman" w:hAnsi="Times New Roman" w:cs="Times New Roman"/>
              </w:rPr>
            </w:pPr>
            <w:hyperlink r:id="rId43" w:history="1">
              <w:r w:rsidR="00777CD8" w:rsidRPr="00C804DD">
                <w:rPr>
                  <w:rStyle w:val="a4"/>
                  <w:rFonts w:ascii="Times New Roman" w:hAnsi="Times New Roman" w:cs="Times New Roman"/>
                </w:rPr>
                <w:t>https://accounts.google.com/</w:t>
              </w:r>
            </w:hyperlink>
          </w:p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777CD8" w:rsidRPr="009E3E29" w:rsidRDefault="00777CD8" w:rsidP="009E3E2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E3E29">
              <w:rPr>
                <w:rFonts w:ascii="Times New Roman" w:hAnsi="Times New Roman" w:cs="Times New Roman"/>
                <w:shd w:val="clear" w:color="auto" w:fill="FFFFFF"/>
              </w:rPr>
              <w:t>Это бесплатный набор инструментов для работы с электронной почтой, документами и хранилищем</w:t>
            </w:r>
            <w:proofErr w:type="gramStart"/>
            <w:r w:rsidRPr="009E3E29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gramEnd"/>
            <w:r w:rsidRPr="009E3E2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9E3E29">
              <w:rPr>
                <w:rFonts w:ascii="Times New Roman" w:hAnsi="Times New Roman" w:cs="Times New Roman"/>
                <w:shd w:val="clear" w:color="auto" w:fill="FFFFFF"/>
              </w:rPr>
              <w:t>с</w:t>
            </w:r>
            <w:proofErr w:type="gramEnd"/>
            <w:r w:rsidRPr="009E3E29">
              <w:rPr>
                <w:rFonts w:ascii="Times New Roman" w:hAnsi="Times New Roman" w:cs="Times New Roman"/>
                <w:shd w:val="clear" w:color="auto" w:fill="FFFFFF"/>
              </w:rPr>
              <w:t>ервис разработан вместе с преподавателями, чтобы помочь им экономить время, легко организовывать занятия и эффективно общаться с учащимися</w:t>
            </w:r>
          </w:p>
        </w:tc>
        <w:tc>
          <w:tcPr>
            <w:tcW w:w="1749" w:type="pct"/>
          </w:tcPr>
          <w:p w:rsidR="00777CD8" w:rsidRPr="009E3E29" w:rsidRDefault="00777CD8" w:rsidP="009E3E29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A92860">
              <w:rPr>
                <w:rFonts w:ascii="Times New Roman" w:hAnsi="Times New Roman" w:cs="Times New Roman"/>
              </w:rPr>
              <w:t xml:space="preserve">Бесплатная </w:t>
            </w:r>
            <w:r w:rsidRPr="00A9286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регистрация</w:t>
            </w:r>
          </w:p>
        </w:tc>
      </w:tr>
      <w:tr w:rsidR="00777CD8" w:rsidRPr="009E3E29" w:rsidTr="00A811CB">
        <w:trPr>
          <w:trHeight w:val="1565"/>
        </w:trPr>
        <w:tc>
          <w:tcPr>
            <w:tcW w:w="641" w:type="pct"/>
          </w:tcPr>
          <w:p w:rsidR="00777CD8" w:rsidRPr="009E3E29" w:rsidRDefault="00777CD8" w:rsidP="009E3E29">
            <w:pPr>
              <w:pStyle w:val="1"/>
              <w:shd w:val="clear" w:color="auto" w:fill="FFFFFF"/>
              <w:outlineLvl w:val="0"/>
              <w:rPr>
                <w:b w:val="0"/>
                <w:bCs w:val="0"/>
                <w:color w:val="4F4F4F"/>
                <w:sz w:val="22"/>
                <w:szCs w:val="22"/>
              </w:rPr>
            </w:pPr>
            <w:proofErr w:type="spellStart"/>
            <w:r w:rsidRPr="009E3E29">
              <w:rPr>
                <w:b w:val="0"/>
                <w:bCs w:val="0"/>
                <w:color w:val="4F4F4F"/>
                <w:sz w:val="22"/>
                <w:szCs w:val="22"/>
              </w:rPr>
              <w:lastRenderedPageBreak/>
              <w:t>Zoom</w:t>
            </w:r>
            <w:proofErr w:type="spellEnd"/>
            <w:r w:rsidRPr="009E3E29">
              <w:rPr>
                <w:b w:val="0"/>
                <w:bCs w:val="0"/>
                <w:color w:val="4F4F4F"/>
                <w:sz w:val="22"/>
                <w:szCs w:val="22"/>
              </w:rPr>
              <w:t xml:space="preserve"> </w:t>
            </w:r>
          </w:p>
          <w:p w:rsidR="00777CD8" w:rsidRPr="009E3E29" w:rsidRDefault="00777CD8" w:rsidP="009E3E29">
            <w:pPr>
              <w:pStyle w:val="aa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699" w:type="pct"/>
          </w:tcPr>
          <w:p w:rsidR="00777CD8" w:rsidRDefault="00595D07" w:rsidP="009E3E29">
            <w:pPr>
              <w:rPr>
                <w:rFonts w:ascii="Times New Roman" w:hAnsi="Times New Roman" w:cs="Times New Roman"/>
              </w:rPr>
            </w:pPr>
            <w:hyperlink r:id="rId44" w:history="1">
              <w:r w:rsidR="00777CD8" w:rsidRPr="00C804DD">
                <w:rPr>
                  <w:rStyle w:val="a4"/>
                  <w:rFonts w:ascii="Times New Roman" w:hAnsi="Times New Roman" w:cs="Times New Roman"/>
                </w:rPr>
                <w:t>https://zoom.us/</w:t>
              </w:r>
            </w:hyperlink>
          </w:p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</w:tcPr>
          <w:p w:rsidR="00777CD8" w:rsidRPr="00A92860" w:rsidRDefault="00777CD8" w:rsidP="00A92860">
            <w:pPr>
              <w:pStyle w:val="2"/>
              <w:shd w:val="clear" w:color="auto" w:fill="FFFFFF"/>
              <w:spacing w:before="0" w:after="269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shd w:val="clear" w:color="auto" w:fill="FFFFFF"/>
              </w:rPr>
            </w:pPr>
            <w:r w:rsidRPr="00A9286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Поддержка в построении современных аудиторий с возможностями взаимодействия.</w:t>
            </w:r>
            <w:r w:rsidRPr="00A9286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Современное обучение для современных студентов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 w:rsidRPr="00A9286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повышают результаты обучения студентов с использованием системы </w:t>
            </w:r>
            <w:proofErr w:type="spellStart"/>
            <w:r w:rsidRPr="00A9286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Zoom</w:t>
            </w:r>
            <w:proofErr w:type="spellEnd"/>
            <w:r w:rsidRPr="00A9286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для виртуальных и гибридных аудиторий, работы, административных совещаний и для других целей.</w:t>
            </w:r>
          </w:p>
        </w:tc>
        <w:tc>
          <w:tcPr>
            <w:tcW w:w="1749" w:type="pct"/>
          </w:tcPr>
          <w:p w:rsidR="00777CD8" w:rsidRPr="00A92860" w:rsidRDefault="00777CD8" w:rsidP="009E3E29">
            <w:pPr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A92860">
              <w:rPr>
                <w:rFonts w:ascii="Times New Roman" w:hAnsi="Times New Roman" w:cs="Times New Roman"/>
              </w:rPr>
              <w:t xml:space="preserve">Бесплатная </w:t>
            </w:r>
            <w:r w:rsidRPr="00A9286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регистрация</w:t>
            </w:r>
          </w:p>
        </w:tc>
      </w:tr>
      <w:tr w:rsidR="00777CD8" w:rsidRPr="009E3E29" w:rsidTr="00A811CB">
        <w:tc>
          <w:tcPr>
            <w:tcW w:w="641" w:type="pct"/>
            <w:shd w:val="clear" w:color="auto" w:fill="auto"/>
          </w:tcPr>
          <w:p w:rsidR="00777CD8" w:rsidRPr="009E3E29" w:rsidRDefault="00777CD8" w:rsidP="009E3E29">
            <w:pPr>
              <w:pStyle w:val="2"/>
              <w:spacing w:before="0" w:after="257" w:line="326" w:lineRule="atLeast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2B2C33"/>
                <w:sz w:val="22"/>
                <w:szCs w:val="22"/>
              </w:rPr>
            </w:pPr>
            <w:proofErr w:type="spellStart"/>
            <w:r w:rsidRPr="009E3E29">
              <w:rPr>
                <w:rFonts w:ascii="Times New Roman" w:hAnsi="Times New Roman" w:cs="Times New Roman"/>
                <w:b w:val="0"/>
                <w:color w:val="2B2C33"/>
                <w:sz w:val="22"/>
                <w:szCs w:val="22"/>
              </w:rPr>
              <w:t>Skype</w:t>
            </w:r>
            <w:proofErr w:type="spellEnd"/>
          </w:p>
          <w:p w:rsidR="00777CD8" w:rsidRPr="009E3E29" w:rsidRDefault="00777CD8" w:rsidP="009E3E29">
            <w:pPr>
              <w:pStyle w:val="1"/>
              <w:shd w:val="clear" w:color="auto" w:fill="FFFFFF"/>
              <w:outlineLvl w:val="0"/>
              <w:rPr>
                <w:b w:val="0"/>
                <w:bCs w:val="0"/>
                <w:color w:val="4F4F4F"/>
                <w:sz w:val="22"/>
                <w:szCs w:val="22"/>
              </w:rPr>
            </w:pPr>
          </w:p>
        </w:tc>
        <w:tc>
          <w:tcPr>
            <w:tcW w:w="699" w:type="pct"/>
            <w:shd w:val="clear" w:color="auto" w:fill="auto"/>
          </w:tcPr>
          <w:p w:rsidR="00777CD8" w:rsidRDefault="00595D07" w:rsidP="009E3E29">
            <w:pPr>
              <w:rPr>
                <w:rFonts w:ascii="Times New Roman" w:hAnsi="Times New Roman" w:cs="Times New Roman"/>
              </w:rPr>
            </w:pPr>
            <w:hyperlink r:id="rId45" w:history="1">
              <w:r w:rsidR="00777CD8" w:rsidRPr="00C804DD">
                <w:rPr>
                  <w:rStyle w:val="a4"/>
                  <w:rFonts w:ascii="Times New Roman" w:hAnsi="Times New Roman" w:cs="Times New Roman"/>
                </w:rPr>
                <w:t>https://www.skype.com/ru/</w:t>
              </w:r>
            </w:hyperlink>
          </w:p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1" w:type="pct"/>
            <w:shd w:val="clear" w:color="auto" w:fill="auto"/>
          </w:tcPr>
          <w:p w:rsidR="00777CD8" w:rsidRPr="009E3E29" w:rsidRDefault="00777CD8" w:rsidP="009E3E29">
            <w:pPr>
              <w:pStyle w:val="1"/>
              <w:shd w:val="clear" w:color="auto" w:fill="FFFFFF"/>
              <w:spacing w:before="0" w:beforeAutospacing="0" w:after="107" w:afterAutospacing="0" w:line="288" w:lineRule="atLeast"/>
              <w:textAlignment w:val="baseline"/>
              <w:outlineLvl w:val="0"/>
              <w:rPr>
                <w:b w:val="0"/>
                <w:color w:val="2B2C33"/>
                <w:sz w:val="22"/>
                <w:szCs w:val="22"/>
              </w:rPr>
            </w:pPr>
            <w:proofErr w:type="spellStart"/>
            <w:r w:rsidRPr="009E3E29">
              <w:rPr>
                <w:b w:val="0"/>
                <w:color w:val="2B2C33"/>
                <w:sz w:val="22"/>
                <w:szCs w:val="22"/>
              </w:rPr>
              <w:t>Скайп</w:t>
            </w:r>
            <w:proofErr w:type="spellEnd"/>
            <w:r w:rsidRPr="009E3E29">
              <w:rPr>
                <w:b w:val="0"/>
                <w:color w:val="2B2C33"/>
                <w:sz w:val="22"/>
                <w:szCs w:val="22"/>
              </w:rPr>
              <w:t xml:space="preserve"> помогает всегда быть на связи</w:t>
            </w:r>
            <w:r>
              <w:rPr>
                <w:b w:val="0"/>
                <w:color w:val="2B2C33"/>
                <w:sz w:val="22"/>
                <w:szCs w:val="22"/>
              </w:rPr>
              <w:t xml:space="preserve"> </w:t>
            </w:r>
          </w:p>
          <w:p w:rsidR="00777CD8" w:rsidRPr="009E3E29" w:rsidRDefault="00777CD8" w:rsidP="009E3E29">
            <w:pPr>
              <w:pStyle w:val="2"/>
              <w:shd w:val="clear" w:color="auto" w:fill="FFFFFF"/>
              <w:spacing w:before="0" w:after="269"/>
              <w:outlineLvl w:val="1"/>
              <w:rPr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9" w:type="pct"/>
          </w:tcPr>
          <w:p w:rsidR="00777CD8" w:rsidRPr="009E3E29" w:rsidRDefault="00777CD8" w:rsidP="009E3E29">
            <w:pPr>
              <w:rPr>
                <w:rFonts w:ascii="Times New Roman" w:hAnsi="Times New Roman" w:cs="Times New Roman"/>
              </w:rPr>
            </w:pPr>
            <w:r w:rsidRPr="00A92860">
              <w:rPr>
                <w:rFonts w:ascii="Times New Roman" w:hAnsi="Times New Roman" w:cs="Times New Roman"/>
              </w:rPr>
              <w:t xml:space="preserve">Бесплатная </w:t>
            </w:r>
            <w:r w:rsidRPr="00A9286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регистрация</w:t>
            </w:r>
          </w:p>
        </w:tc>
      </w:tr>
    </w:tbl>
    <w:p w:rsidR="00304436" w:rsidRPr="009E3E29" w:rsidRDefault="00304436" w:rsidP="009E3E29">
      <w:pPr>
        <w:spacing w:after="0" w:line="240" w:lineRule="auto"/>
        <w:rPr>
          <w:rFonts w:ascii="Times New Roman" w:hAnsi="Times New Roman" w:cs="Times New Roman"/>
        </w:rPr>
      </w:pPr>
    </w:p>
    <w:sectPr w:rsidR="00304436" w:rsidRPr="009E3E29" w:rsidSect="007156E7">
      <w:pgSz w:w="16838" w:h="11906" w:orient="landscape"/>
      <w:pgMar w:top="851" w:right="1134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07" w:rsidRDefault="00595D07" w:rsidP="00F442B9">
      <w:pPr>
        <w:spacing w:after="0" w:line="240" w:lineRule="auto"/>
      </w:pPr>
      <w:r>
        <w:separator/>
      </w:r>
    </w:p>
  </w:endnote>
  <w:endnote w:type="continuationSeparator" w:id="0">
    <w:p w:rsidR="00595D07" w:rsidRDefault="00595D07" w:rsidP="00F4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07" w:rsidRDefault="00595D07" w:rsidP="00F442B9">
      <w:pPr>
        <w:spacing w:after="0" w:line="240" w:lineRule="auto"/>
      </w:pPr>
      <w:r>
        <w:separator/>
      </w:r>
    </w:p>
  </w:footnote>
  <w:footnote w:type="continuationSeparator" w:id="0">
    <w:p w:rsidR="00595D07" w:rsidRDefault="00595D07" w:rsidP="00F44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47C9"/>
    <w:rsid w:val="000240FA"/>
    <w:rsid w:val="00034514"/>
    <w:rsid w:val="00037FE2"/>
    <w:rsid w:val="000C37AA"/>
    <w:rsid w:val="000E6B58"/>
    <w:rsid w:val="000F17B3"/>
    <w:rsid w:val="001034F2"/>
    <w:rsid w:val="00122CD5"/>
    <w:rsid w:val="001558C5"/>
    <w:rsid w:val="001D4692"/>
    <w:rsid w:val="00304436"/>
    <w:rsid w:val="0030685A"/>
    <w:rsid w:val="004110E9"/>
    <w:rsid w:val="004267EC"/>
    <w:rsid w:val="00465F28"/>
    <w:rsid w:val="004C77FD"/>
    <w:rsid w:val="00526AB5"/>
    <w:rsid w:val="00527D2D"/>
    <w:rsid w:val="00560A3B"/>
    <w:rsid w:val="00595D07"/>
    <w:rsid w:val="00610E70"/>
    <w:rsid w:val="00614AAD"/>
    <w:rsid w:val="00634D3E"/>
    <w:rsid w:val="00662FBA"/>
    <w:rsid w:val="00665F12"/>
    <w:rsid w:val="00677D52"/>
    <w:rsid w:val="006B60E0"/>
    <w:rsid w:val="006E4E18"/>
    <w:rsid w:val="007156E7"/>
    <w:rsid w:val="0076601B"/>
    <w:rsid w:val="00777CD8"/>
    <w:rsid w:val="007C29A1"/>
    <w:rsid w:val="00852F48"/>
    <w:rsid w:val="008A6003"/>
    <w:rsid w:val="0090170B"/>
    <w:rsid w:val="009347C9"/>
    <w:rsid w:val="0096675D"/>
    <w:rsid w:val="009A395A"/>
    <w:rsid w:val="009B29A9"/>
    <w:rsid w:val="009B36FA"/>
    <w:rsid w:val="009B55C0"/>
    <w:rsid w:val="009B5E1E"/>
    <w:rsid w:val="009E3E29"/>
    <w:rsid w:val="00A811CB"/>
    <w:rsid w:val="00A82054"/>
    <w:rsid w:val="00A92860"/>
    <w:rsid w:val="00A965D7"/>
    <w:rsid w:val="00AB3B39"/>
    <w:rsid w:val="00AE2FE9"/>
    <w:rsid w:val="00B019E5"/>
    <w:rsid w:val="00B425C1"/>
    <w:rsid w:val="00B53940"/>
    <w:rsid w:val="00B66D9E"/>
    <w:rsid w:val="00B84236"/>
    <w:rsid w:val="00B9153F"/>
    <w:rsid w:val="00BB2C7F"/>
    <w:rsid w:val="00BF0979"/>
    <w:rsid w:val="00C109B3"/>
    <w:rsid w:val="00C4075B"/>
    <w:rsid w:val="00C52106"/>
    <w:rsid w:val="00CB2A8C"/>
    <w:rsid w:val="00CB6EA6"/>
    <w:rsid w:val="00CC0153"/>
    <w:rsid w:val="00CE76B7"/>
    <w:rsid w:val="00CF5FD1"/>
    <w:rsid w:val="00D20956"/>
    <w:rsid w:val="00D26E06"/>
    <w:rsid w:val="00D30B2D"/>
    <w:rsid w:val="00D52E4D"/>
    <w:rsid w:val="00D70893"/>
    <w:rsid w:val="00D916B4"/>
    <w:rsid w:val="00DE53CA"/>
    <w:rsid w:val="00DF1C71"/>
    <w:rsid w:val="00DF5120"/>
    <w:rsid w:val="00E76272"/>
    <w:rsid w:val="00EB61E4"/>
    <w:rsid w:val="00F050FF"/>
    <w:rsid w:val="00F24E2F"/>
    <w:rsid w:val="00F30E6F"/>
    <w:rsid w:val="00F442B9"/>
    <w:rsid w:val="00F52700"/>
    <w:rsid w:val="00F73957"/>
    <w:rsid w:val="00FE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A1"/>
  </w:style>
  <w:style w:type="paragraph" w:styleId="1">
    <w:name w:val="heading 1"/>
    <w:basedOn w:val="a"/>
    <w:link w:val="10"/>
    <w:uiPriority w:val="9"/>
    <w:qFormat/>
    <w:rsid w:val="00C109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F1C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E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09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2B9"/>
  </w:style>
  <w:style w:type="paragraph" w:styleId="a7">
    <w:name w:val="footer"/>
    <w:basedOn w:val="a"/>
    <w:link w:val="a8"/>
    <w:uiPriority w:val="99"/>
    <w:semiHidden/>
    <w:unhideWhenUsed/>
    <w:rsid w:val="00F4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2B9"/>
  </w:style>
  <w:style w:type="character" w:customStyle="1" w:styleId="10">
    <w:name w:val="Заголовок 1 Знак"/>
    <w:basedOn w:val="a0"/>
    <w:link w:val="1"/>
    <w:uiPriority w:val="9"/>
    <w:rsid w:val="00C109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C4075B"/>
    <w:rPr>
      <w:b/>
      <w:bCs/>
    </w:rPr>
  </w:style>
  <w:style w:type="character" w:customStyle="1" w:styleId="fs-17">
    <w:name w:val="fs-17"/>
    <w:basedOn w:val="a0"/>
    <w:rsid w:val="00C4075B"/>
  </w:style>
  <w:style w:type="character" w:customStyle="1" w:styleId="30">
    <w:name w:val="Заголовок 3 Знак"/>
    <w:basedOn w:val="a0"/>
    <w:link w:val="3"/>
    <w:uiPriority w:val="9"/>
    <w:semiHidden/>
    <w:rsid w:val="00D91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2E4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semiHidden/>
    <w:unhideWhenUsed/>
    <w:rsid w:val="0061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hesis">
    <w:name w:val="subthesis"/>
    <w:basedOn w:val="a"/>
    <w:rsid w:val="00614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1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91681">
                      <w:marLeft w:val="215"/>
                      <w:marRight w:val="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9138">
                      <w:marLeft w:val="215"/>
                      <w:marRight w:val="2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" TargetMode="External"/><Relationship Id="rId13" Type="http://schemas.openxmlformats.org/officeDocument/2006/relationships/hyperlink" Target="https://lecta.rosuchebnik.ru/" TargetMode="External"/><Relationship Id="rId18" Type="http://schemas.openxmlformats.org/officeDocument/2006/relationships/hyperlink" Target="https://openedu.ru/?ref=vc.ru" TargetMode="External"/><Relationship Id="rId26" Type="http://schemas.openxmlformats.org/officeDocument/2006/relationships/hyperlink" Target="https://&#1091;&#1088;&#1086;&#1082;&#1094;&#1080;&#1092;&#1088;&#1099;.&#1088;&#1092;/" TargetMode="External"/><Relationship Id="rId39" Type="http://schemas.openxmlformats.org/officeDocument/2006/relationships/hyperlink" Target="https://myskill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ektoria.online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vk.com/ed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lducation.ru/" TargetMode="External"/><Relationship Id="rId12" Type="http://schemas.openxmlformats.org/officeDocument/2006/relationships/hyperlink" Target="mailto:efu@russlo.ru" TargetMode="External"/><Relationship Id="rId17" Type="http://schemas.openxmlformats.org/officeDocument/2006/relationships/hyperlink" Target="mailto:vuz@urait.ru" TargetMode="External"/><Relationship Id="rId25" Type="http://schemas.openxmlformats.org/officeDocument/2006/relationships/hyperlink" Target="https://ru.coursera.org/" TargetMode="External"/><Relationship Id="rId33" Type="http://schemas.openxmlformats.org/officeDocument/2006/relationships/hyperlink" Target="https://dnevnik.ru/" TargetMode="External"/><Relationship Id="rId38" Type="http://schemas.openxmlformats.org/officeDocument/2006/relationships/hyperlink" Target="https://live.coreapp.ai/solutions/school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edu.sirius.online/" TargetMode="External"/><Relationship Id="rId29" Type="http://schemas.openxmlformats.org/officeDocument/2006/relationships/hyperlink" Target="https://postnauka.ru/" TargetMode="External"/><Relationship Id="rId41" Type="http://schemas.openxmlformats.org/officeDocument/2006/relationships/hyperlink" Target="https://moodlecloud.com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5e6f667c2f089d0b3be3ed6a/" TargetMode="External"/><Relationship Id="rId24" Type="http://schemas.openxmlformats.org/officeDocument/2006/relationships/hyperlink" Target="https://www.coursera.org/campus/" TargetMode="External"/><Relationship Id="rId32" Type="http://schemas.openxmlformats.org/officeDocument/2006/relationships/hyperlink" Target="https://geekbrains.ru/courses?utm_source=yandex.ru&amp;utm_medium=cpc" TargetMode="External"/><Relationship Id="rId37" Type="http://schemas.openxmlformats.org/officeDocument/2006/relationships/hyperlink" Target="https://onlinetestpad.com/ru" TargetMode="External"/><Relationship Id="rId40" Type="http://schemas.openxmlformats.org/officeDocument/2006/relationships/hyperlink" Target="https://opentechnology.ru/products/moodle" TargetMode="External"/><Relationship Id="rId45" Type="http://schemas.openxmlformats.org/officeDocument/2006/relationships/hyperlink" Target="https://www.skype.com/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.akbooks.ru/" TargetMode="External"/><Relationship Id="rId23" Type="http://schemas.openxmlformats.org/officeDocument/2006/relationships/hyperlink" Target="https://openedu.ru/university/urfu/" TargetMode="External"/><Relationship Id="rId28" Type="http://schemas.openxmlformats.org/officeDocument/2006/relationships/hyperlink" Target="https://www.lektorium.tv/?ref=vc.ru" TargetMode="External"/><Relationship Id="rId36" Type="http://schemas.openxmlformats.org/officeDocument/2006/relationships/hyperlink" Target="http://welcome.stepik.org/ru/class" TargetMode="External"/><Relationship Id="rId10" Type="http://schemas.openxmlformats.org/officeDocument/2006/relationships/hyperlink" Target="https://&#1088;&#1091;&#1089;&#1089;&#1082;&#1086;&#1077;-&#1089;&#1083;&#1086;&#1074;&#1086;.&#1088;&#1092;/articles/81165/" TargetMode="External"/><Relationship Id="rId19" Type="http://schemas.openxmlformats.org/officeDocument/2006/relationships/hyperlink" Target="https://sochisirius.ru/" TargetMode="External"/><Relationship Id="rId31" Type="http://schemas.openxmlformats.org/officeDocument/2006/relationships/hyperlink" Target="https://geekbrains.typeform.com/to/trMVFh" TargetMode="External"/><Relationship Id="rId44" Type="http://schemas.openxmlformats.org/officeDocument/2006/relationships/hyperlink" Target="https://zoom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yandex.ru/" TargetMode="External"/><Relationship Id="rId14" Type="http://schemas.openxmlformats.org/officeDocument/2006/relationships/hyperlink" Target="http://akademkniga.ru/" TargetMode="External"/><Relationship Id="rId22" Type="http://schemas.openxmlformats.org/officeDocument/2006/relationships/hyperlink" Target="https://openedu.ru/" TargetMode="External"/><Relationship Id="rId27" Type="http://schemas.openxmlformats.org/officeDocument/2006/relationships/hyperlink" Target="https://site.bilet.worldskills.ru/" TargetMode="External"/><Relationship Id="rId30" Type="http://schemas.openxmlformats.org/officeDocument/2006/relationships/hyperlink" Target="https://mob-edu.ru/" TargetMode="External"/><Relationship Id="rId35" Type="http://schemas.openxmlformats.org/officeDocument/2006/relationships/hyperlink" Target="https://stepik.org/catalog?verb" TargetMode="External"/><Relationship Id="rId43" Type="http://schemas.openxmlformats.org/officeDocument/2006/relationships/hyperlink" Target="https://accounts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Kos</cp:lastModifiedBy>
  <cp:revision>64</cp:revision>
  <dcterms:created xsi:type="dcterms:W3CDTF">2020-04-07T11:00:00Z</dcterms:created>
  <dcterms:modified xsi:type="dcterms:W3CDTF">2020-04-10T08:27:00Z</dcterms:modified>
</cp:coreProperties>
</file>