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33" w:rsidRPr="00001433" w:rsidRDefault="00001433" w:rsidP="00001433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Comic Sans MS" w:eastAsia="Times New Roman" w:hAnsi="Comic Sans MS" w:cs="Open Sans"/>
          <w:b/>
          <w:bCs/>
          <w:i/>
          <w:iCs/>
          <w:color w:val="17365D"/>
          <w:sz w:val="32"/>
          <w:szCs w:val="32"/>
          <w:lang w:eastAsia="ru-RU"/>
        </w:rPr>
        <w:t>Рекомендации студентам техникума по адаптации.</w:t>
      </w:r>
      <w:r w:rsidRPr="0000143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1910598B" wp14:editId="2347EB9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47875" cy="1428750"/>
            <wp:effectExtent l="0" t="0" r="9525" b="0"/>
            <wp:wrapSquare wrapText="bothSides"/>
            <wp:docPr id="1" name="Рисунок 1" descr="hello_html_m7f1c31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f1c31d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433" w:rsidRPr="00001433" w:rsidRDefault="00001433" w:rsidP="00001433">
      <w:pPr>
        <w:shd w:val="clear" w:color="auto" w:fill="FFFFFF"/>
        <w:spacing w:after="0" w:line="294" w:lineRule="atLeast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Comic Sans MS" w:eastAsia="Times New Roman" w:hAnsi="Comic Sans MS" w:cs="Open Sans"/>
          <w:b/>
          <w:bCs/>
          <w:color w:val="333333"/>
          <w:sz w:val="18"/>
          <w:szCs w:val="18"/>
          <w:lang w:eastAsia="ru-RU"/>
        </w:rPr>
        <w:t>Поздравляю!  Ты – первокурсник!</w:t>
      </w:r>
    </w:p>
    <w:p w:rsidR="00001433" w:rsidRPr="00001433" w:rsidRDefault="00001433" w:rsidP="00001433">
      <w:pPr>
        <w:shd w:val="clear" w:color="auto" w:fill="FFFFFF"/>
        <w:spacing w:after="0" w:line="294" w:lineRule="atLeast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Comic Sans MS" w:eastAsia="Times New Roman" w:hAnsi="Comic Sans MS" w:cs="Open Sans"/>
          <w:color w:val="333333"/>
          <w:sz w:val="18"/>
          <w:szCs w:val="18"/>
          <w:lang w:eastAsia="ru-RU"/>
        </w:rPr>
        <w:t>Тебе есть чем гордиться, правда?  Ты становишься взрослее. А поступление в технику</w:t>
      </w:r>
      <w:proofErr w:type="gramStart"/>
      <w:r w:rsidRPr="00001433">
        <w:rPr>
          <w:rFonts w:ascii="Comic Sans MS" w:eastAsia="Times New Roman" w:hAnsi="Comic Sans MS" w:cs="Open Sans"/>
          <w:color w:val="333333"/>
          <w:sz w:val="18"/>
          <w:szCs w:val="18"/>
          <w:lang w:eastAsia="ru-RU"/>
        </w:rPr>
        <w:t>м-</w:t>
      </w:r>
      <w:proofErr w:type="gramEnd"/>
      <w:r w:rsidRPr="00001433">
        <w:rPr>
          <w:rFonts w:ascii="Comic Sans MS" w:eastAsia="Times New Roman" w:hAnsi="Comic Sans MS" w:cs="Open Sans"/>
          <w:color w:val="333333"/>
          <w:sz w:val="18"/>
          <w:szCs w:val="18"/>
          <w:lang w:eastAsia="ru-RU"/>
        </w:rPr>
        <w:t>  это ступенька в формировании твоей личности, твоей взрослости, твоей профессиональной позиции.</w:t>
      </w:r>
    </w:p>
    <w:p w:rsidR="00001433" w:rsidRPr="00001433" w:rsidRDefault="00001433" w:rsidP="00001433">
      <w:pPr>
        <w:shd w:val="clear" w:color="auto" w:fill="FFFFFF"/>
        <w:spacing w:after="0" w:line="294" w:lineRule="atLeast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Comic Sans MS" w:eastAsia="Times New Roman" w:hAnsi="Comic Sans MS" w:cs="Open Sans"/>
          <w:color w:val="333333"/>
          <w:sz w:val="18"/>
          <w:szCs w:val="18"/>
          <w:lang w:eastAsia="ru-RU"/>
        </w:rPr>
        <w:t>Возможно, что сейчас многое кажется трудным: новое место жительства (если ты приехал в новый город), общежитие, новые педагоги, новый круг общения, новые впечатления, ощущения, эмоции,….</w:t>
      </w:r>
    </w:p>
    <w:p w:rsidR="00001433" w:rsidRPr="00001433" w:rsidRDefault="00001433" w:rsidP="00001433">
      <w:pPr>
        <w:shd w:val="clear" w:color="auto" w:fill="FFFFFF"/>
        <w:spacing w:after="0" w:line="294" w:lineRule="atLeast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Comic Sans MS" w:eastAsia="Times New Roman" w:hAnsi="Comic Sans MS" w:cs="Open Sans"/>
          <w:color w:val="333333"/>
          <w:sz w:val="18"/>
          <w:szCs w:val="18"/>
          <w:lang w:eastAsia="ru-RU"/>
        </w:rPr>
        <w:t>Сейчас весь твой организм, как на физическом, так и на психологическом уровне, находиться в поре адаптации ко всему новому, что вошло в твою жизнь с новым статусом студента.</w:t>
      </w:r>
    </w:p>
    <w:p w:rsidR="00001433" w:rsidRPr="00001433" w:rsidRDefault="00001433" w:rsidP="00001433">
      <w:pPr>
        <w:shd w:val="clear" w:color="auto" w:fill="FFFFFF"/>
        <w:spacing w:after="0" w:line="294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Comic Sans MS" w:eastAsia="Times New Roman" w:hAnsi="Comic Sans MS" w:cs="Open Sans"/>
          <w:color w:val="333333"/>
          <w:sz w:val="18"/>
          <w:szCs w:val="18"/>
          <w:lang w:eastAsia="ru-RU"/>
        </w:rPr>
        <w:t>Но ведь это не в первый раз и тебе уже приходилось адаптироваться и ранее к меняющимся условиям: детский сад, начальная школа, среднее звено школы, новая компания…., следовательно, у тебя есть некий опыт адаптации. И сейчас он тебе пригодиться.</w:t>
      </w:r>
    </w:p>
    <w:p w:rsidR="00001433" w:rsidRDefault="00001433" w:rsidP="00001433">
      <w:pPr>
        <w:shd w:val="clear" w:color="auto" w:fill="FFFFFF"/>
        <w:spacing w:after="0" w:line="294" w:lineRule="atLeast"/>
        <w:jc w:val="both"/>
        <w:rPr>
          <w:rFonts w:ascii="Comic Sans MS" w:eastAsia="Times New Roman" w:hAnsi="Comic Sans MS" w:cs="Open Sans"/>
          <w:color w:val="333333"/>
          <w:sz w:val="18"/>
          <w:szCs w:val="18"/>
          <w:lang w:eastAsia="ru-RU"/>
        </w:rPr>
      </w:pPr>
      <w:r w:rsidRPr="00001433">
        <w:rPr>
          <w:rFonts w:ascii="Comic Sans MS" w:eastAsia="Times New Roman" w:hAnsi="Comic Sans MS" w:cs="Open Sans"/>
          <w:color w:val="333333"/>
          <w:sz w:val="18"/>
          <w:szCs w:val="18"/>
          <w:lang w:eastAsia="ru-RU"/>
        </w:rPr>
        <w:t>Что же может тебе помочь в условиях адаптации к  обучению в техникуме?</w:t>
      </w:r>
    </w:p>
    <w:p w:rsidR="00001433" w:rsidRPr="00001433" w:rsidRDefault="00001433" w:rsidP="00001433">
      <w:pPr>
        <w:shd w:val="clear" w:color="auto" w:fill="FFFFFF"/>
        <w:spacing w:after="0" w:line="294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001433" w:rsidRPr="00001433" w:rsidRDefault="00001433" w:rsidP="00001433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01433">
        <w:rPr>
          <w:rFonts w:ascii="Times New Roman" w:eastAsia="Times New Roman" w:hAnsi="Times New Roman" w:cs="Times New Roman"/>
          <w:b/>
          <w:bCs/>
          <w:i/>
          <w:iCs/>
          <w:color w:val="17365D"/>
          <w:sz w:val="21"/>
          <w:szCs w:val="21"/>
          <w:u w:val="single"/>
          <w:lang w:eastAsia="ru-RU"/>
        </w:rPr>
        <w:t>1.Помни о том, что процесс адаптации очень естественен</w:t>
      </w:r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. </w:t>
      </w:r>
      <w:proofErr w:type="gramStart"/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Его суть заключается в том, что происходит приспособление к изменившемся условиям (внешним и внутренним).</w:t>
      </w:r>
      <w:proofErr w:type="gramEnd"/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 Следует рассматривать адаптацию как период на пути к чему – то новому. Он не длиться вечно и обязательно закончится.  Самые сложные первые 2  недели. Если ты не испытываешь серьезных трудностей, то адаптация займет 1,5 – 2 месяца. Этот процесс индивидуален.  Это зависит как от тебя: твоих личностных особенностей, отношения к происходящему, настрою на перемены, так  и от того, как разворачиваются некоторые внешние события и обстоятельства. И, не смотря на то, что это достаточно сложный период, он несет возможность перемен: формируется новая  личностная позиция, новые взгляды, черты характера, осознаются собственные адаптивные способности, происходит обмен опытом, появляются новые знакомства.</w:t>
      </w:r>
    </w:p>
    <w:p w:rsidR="00001433" w:rsidRPr="00001433" w:rsidRDefault="00001433" w:rsidP="00001433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01433">
        <w:rPr>
          <w:rFonts w:ascii="Times New Roman" w:eastAsia="Times New Roman" w:hAnsi="Times New Roman" w:cs="Times New Roman"/>
          <w:b/>
          <w:bCs/>
          <w:i/>
          <w:iCs/>
          <w:color w:val="17365D"/>
          <w:sz w:val="21"/>
          <w:szCs w:val="21"/>
          <w:lang w:eastAsia="ru-RU"/>
        </w:rPr>
        <w:t>2.В новых условиях тебе важно сформировать</w:t>
      </w:r>
      <w:r w:rsidRPr="00001433">
        <w:rPr>
          <w:rFonts w:ascii="Times New Roman" w:eastAsia="Times New Roman" w:hAnsi="Times New Roman" w:cs="Times New Roman"/>
          <w:b/>
          <w:bCs/>
          <w:i/>
          <w:iCs/>
          <w:color w:val="17365D"/>
          <w:sz w:val="21"/>
          <w:szCs w:val="21"/>
          <w:u w:val="single"/>
          <w:lang w:eastAsia="ru-RU"/>
        </w:rPr>
        <w:t> новый режим труда и отдыха</w:t>
      </w:r>
      <w:r w:rsidRPr="00001433">
        <w:rPr>
          <w:rFonts w:ascii="Times New Roman" w:eastAsia="Times New Roman" w:hAnsi="Times New Roman" w:cs="Times New Roman"/>
          <w:i/>
          <w:iCs/>
          <w:color w:val="17365D"/>
          <w:sz w:val="21"/>
          <w:szCs w:val="21"/>
          <w:lang w:eastAsia="ru-RU"/>
        </w:rPr>
        <w:t>.</w:t>
      </w:r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Если раньше тебе в этом, скорее всего, помогали родители или другие взрослые, то теперь ты будешь самостоятельно планировать свое время. Возьми за правило, вовремя приходить на занятия. Опоздания могут говорить о твоей несобранности, необязательности, неуважении к преподавателю. Помни о необходимости отдыха после занятий в техникуме. Удели  этому примерно 1,5 –2 часа. Специалисты рекомендуют активные формы отдыха: прогулка, уборка в комнате, любимое хобби. В случае сильного утомления это может быть сон.</w:t>
      </w:r>
    </w:p>
    <w:p w:rsidR="00001433" w:rsidRPr="00001433" w:rsidRDefault="00001433" w:rsidP="0000143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0143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Выполняя домашнюю работу, начни с самого сложного. Через каждые 40 – 50 минут сосредоточенной деятельности необходим спокойный отдых в течение 10 минут.</w:t>
      </w:r>
    </w:p>
    <w:p w:rsidR="00001433" w:rsidRPr="00001433" w:rsidRDefault="00001433" w:rsidP="0000143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Одно из правил успешных людей – умение ценить и планировать свое время. Это умение тренирует волю, позволяет быть хозяином своего времени.</w:t>
      </w:r>
    </w:p>
    <w:p w:rsidR="00001433" w:rsidRPr="00001433" w:rsidRDefault="00001433" w:rsidP="0000143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01433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Кстати, об отдыхе с пользой. </w:t>
      </w:r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В нашем техникуме есть различные спортивные секции, а также есть возможность поработать в волонтерском отряде и поучаствовать в различных культурных мероприятиях. Твой творческий потенциал должен реализовываться!</w:t>
      </w:r>
    </w:p>
    <w:p w:rsidR="00001433" w:rsidRPr="00001433" w:rsidRDefault="00001433" w:rsidP="00001433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01433">
        <w:rPr>
          <w:rFonts w:ascii="Times New Roman" w:eastAsia="Times New Roman" w:hAnsi="Times New Roman" w:cs="Times New Roman"/>
          <w:b/>
          <w:bCs/>
          <w:i/>
          <w:iCs/>
          <w:color w:val="17365D"/>
          <w:sz w:val="21"/>
          <w:szCs w:val="21"/>
          <w:lang w:eastAsia="ru-RU"/>
        </w:rPr>
        <w:t>3.Ты получил определенную свободу действий, а вместе с ней от тебя требуется </w:t>
      </w:r>
      <w:r w:rsidRPr="00001433">
        <w:rPr>
          <w:rFonts w:ascii="Times New Roman" w:eastAsia="Times New Roman" w:hAnsi="Times New Roman" w:cs="Times New Roman"/>
          <w:b/>
          <w:bCs/>
          <w:i/>
          <w:iCs/>
          <w:color w:val="17365D"/>
          <w:sz w:val="21"/>
          <w:szCs w:val="21"/>
          <w:u w:val="single"/>
          <w:lang w:eastAsia="ru-RU"/>
        </w:rPr>
        <w:t>развивать навыки самостоятельной деятельности</w:t>
      </w:r>
      <w:r w:rsidRPr="00001433">
        <w:rPr>
          <w:rFonts w:ascii="Times New Roman" w:eastAsia="Times New Roman" w:hAnsi="Times New Roman" w:cs="Times New Roman"/>
          <w:b/>
          <w:bCs/>
          <w:i/>
          <w:iCs/>
          <w:color w:val="17365D"/>
          <w:sz w:val="21"/>
          <w:szCs w:val="21"/>
          <w:lang w:eastAsia="ru-RU"/>
        </w:rPr>
        <w:t>.</w:t>
      </w:r>
      <w:r w:rsidRPr="00001433">
        <w:rPr>
          <w:rFonts w:ascii="Times New Roman" w:eastAsia="Times New Roman" w:hAnsi="Times New Roman" w:cs="Times New Roman"/>
          <w:b/>
          <w:bCs/>
          <w:i/>
          <w:iCs/>
          <w:color w:val="215868"/>
          <w:sz w:val="21"/>
          <w:szCs w:val="21"/>
          <w:lang w:eastAsia="ru-RU"/>
        </w:rPr>
        <w:t> </w:t>
      </w:r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 Речь идет о навыках и умениях  учебной деятельности: внимательно и осознано  слушать педагога, действовать  по плану, самостоятельно  выполнять  поставленные задачи, формулировать ответы на поставленные вопросы кратко и содержательно, способности аргументированного доказательства,  умение дополнять  ответы </w:t>
      </w:r>
      <w:proofErr w:type="spellStart"/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одногруппников</w:t>
      </w:r>
      <w:proofErr w:type="spellEnd"/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, критически  оценивать собственные знания, умения и другие.  Эти навыки  и умения развивались и при обучении в школе. Обучаясь в техникуме, тебе предстоит оттачивать их. Овладение этими  навыками облегчает учение и повышает его эффективность, а, значит, способствует лучшей адаптации к условиям обучения в колледже.</w:t>
      </w:r>
    </w:p>
    <w:p w:rsidR="00001433" w:rsidRPr="00001433" w:rsidRDefault="00001433" w:rsidP="0000143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01433">
        <w:rPr>
          <w:rFonts w:ascii="Times New Roman" w:eastAsia="Times New Roman" w:hAnsi="Times New Roman" w:cs="Times New Roman"/>
          <w:b/>
          <w:bCs/>
          <w:i/>
          <w:iCs/>
          <w:color w:val="17365D"/>
          <w:sz w:val="21"/>
          <w:szCs w:val="21"/>
          <w:lang w:eastAsia="ru-RU"/>
        </w:rPr>
        <w:t>4.Кроме навыков учебной деятельности, если ты живешь в общежитии или съемной квартире,  предстоит </w:t>
      </w:r>
      <w:r w:rsidRPr="00001433">
        <w:rPr>
          <w:rFonts w:ascii="Times New Roman" w:eastAsia="Times New Roman" w:hAnsi="Times New Roman" w:cs="Times New Roman"/>
          <w:b/>
          <w:bCs/>
          <w:i/>
          <w:iCs/>
          <w:color w:val="17365D"/>
          <w:sz w:val="21"/>
          <w:szCs w:val="21"/>
          <w:u w:val="single"/>
          <w:lang w:eastAsia="ru-RU"/>
        </w:rPr>
        <w:t>развивать  бытовые  навыки и навыки самообслуживания: </w:t>
      </w:r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уборка комнаты, планирование бюджета, приобретение продуктов, приготовление еды, поддержание опрятности тела и внешнего вида.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Развитые навыки помогают нам экономить время и чувствовать себя увереннее. Поэтому, нет придела совершенству. </w:t>
      </w:r>
      <w:r w:rsidRPr="00001433">
        <w:rPr>
          <w:rFonts w:ascii="Times New Roman" w:eastAsia="Times New Roman" w:hAnsi="Times New Roman" w:cs="Times New Roman"/>
          <w:b/>
          <w:bCs/>
          <w:i/>
          <w:iCs/>
          <w:color w:val="215868"/>
          <w:sz w:val="21"/>
          <w:szCs w:val="21"/>
          <w:lang w:eastAsia="ru-RU"/>
        </w:rPr>
        <w:t>Стремись и у тебя все получится!</w:t>
      </w:r>
    </w:p>
    <w:p w:rsidR="00001433" w:rsidRPr="00001433" w:rsidRDefault="00001433" w:rsidP="00001433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01433">
        <w:rPr>
          <w:rFonts w:ascii="Times New Roman" w:eastAsia="Times New Roman" w:hAnsi="Times New Roman" w:cs="Times New Roman"/>
          <w:b/>
          <w:bCs/>
          <w:i/>
          <w:iCs/>
          <w:color w:val="17365D"/>
          <w:sz w:val="21"/>
          <w:szCs w:val="21"/>
          <w:u w:val="single"/>
          <w:lang w:eastAsia="ru-RU"/>
        </w:rPr>
        <w:t>5.Развивай и совершенствуй   навыки взаимодействия и общения.</w:t>
      </w:r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Взаимодействие и общение с людьми это факторы, которые помогают нам познавать и понимать других людей. Но, одновременно, происходит  познание и обогащение  самого себя.  Общаясь с людьми, мы исходим, прежде всего,  из своих представлений, взглядов и ожиданий. Это и добавляет сложность в общении. Важно помнить, что другие люди не могут понимать и чувствовать также как и мы. Поэтому важно, порой, переспросить, уточнить или объяснить свою позицию.</w:t>
      </w:r>
    </w:p>
    <w:p w:rsidR="00001433" w:rsidRPr="00001433" w:rsidRDefault="00001433" w:rsidP="0000143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0143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</w:r>
    </w:p>
    <w:p w:rsidR="00001433" w:rsidRPr="00001433" w:rsidRDefault="00001433" w:rsidP="0000143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А еще важно уметь попросить о помощи, когда не хватает сил и опыта справиться самому. Помни, что  </w:t>
      </w:r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u w:val="single"/>
          <w:lang w:eastAsia="ru-RU"/>
        </w:rPr>
        <w:t>вокруг тебя такие же мальчишки и девчонки</w:t>
      </w:r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и они проживают похожие трудности адаптации. Сегодня ты поможешь кому – то, а завтра помощь придет к тебе. А разделенное горе в два раза меньше, при том, что разделенная радость в два раза больше! Кроме этого в случае возникновения трудностей, за помощью всегда можно обратиться к куратору группы, </w:t>
      </w:r>
      <w:r w:rsidRPr="00001433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психологу</w:t>
      </w:r>
      <w:r w:rsidRPr="00001433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и  другим сотрудникам техникума.</w:t>
      </w:r>
    </w:p>
    <w:p w:rsidR="00001433" w:rsidRPr="00001433" w:rsidRDefault="00001433" w:rsidP="0000143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001433" w:rsidRPr="00001433" w:rsidRDefault="00001433" w:rsidP="00001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433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10 правил успешной адаптации в техникуме</w:t>
      </w:r>
    </w:p>
    <w:p w:rsidR="00001433" w:rsidRPr="00001433" w:rsidRDefault="00001433" w:rsidP="0000143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Comic Sans MS" w:eastAsia="Times New Roman" w:hAnsi="Comic Sans MS" w:cs="Open Sans"/>
          <w:b/>
          <w:bCs/>
          <w:color w:val="000000"/>
          <w:sz w:val="27"/>
          <w:szCs w:val="27"/>
          <w:lang w:eastAsia="ru-RU"/>
        </w:rPr>
        <w:t>1.</w:t>
      </w:r>
      <w:r w:rsidRPr="00001433">
        <w:rPr>
          <w:rFonts w:ascii="Comic Sans MS" w:eastAsia="Times New Roman" w:hAnsi="Comic Sans MS" w:cs="Open Sans"/>
          <w:color w:val="000000"/>
          <w:sz w:val="27"/>
          <w:szCs w:val="27"/>
          <w:lang w:eastAsia="ru-RU"/>
        </w:rPr>
        <w:t> Соблюдайте режим дня.</w:t>
      </w:r>
    </w:p>
    <w:p w:rsidR="00001433" w:rsidRPr="00001433" w:rsidRDefault="00001433" w:rsidP="0000143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Comic Sans MS" w:eastAsia="Times New Roman" w:hAnsi="Comic Sans MS" w:cs="Open Sans"/>
          <w:b/>
          <w:bCs/>
          <w:color w:val="000000"/>
          <w:sz w:val="27"/>
          <w:szCs w:val="27"/>
          <w:lang w:eastAsia="ru-RU"/>
        </w:rPr>
        <w:t>2.</w:t>
      </w:r>
      <w:r w:rsidRPr="00001433">
        <w:rPr>
          <w:rFonts w:ascii="Comic Sans MS" w:eastAsia="Times New Roman" w:hAnsi="Comic Sans MS" w:cs="Open Sans"/>
          <w:color w:val="000000"/>
          <w:sz w:val="27"/>
          <w:szCs w:val="27"/>
          <w:lang w:eastAsia="ru-RU"/>
        </w:rPr>
        <w:t> Следуйте правилам здорового образа жизни.</w:t>
      </w:r>
    </w:p>
    <w:p w:rsidR="00001433" w:rsidRPr="00001433" w:rsidRDefault="00001433" w:rsidP="0000143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Comic Sans MS" w:eastAsia="Times New Roman" w:hAnsi="Comic Sans MS" w:cs="Open Sans"/>
          <w:b/>
          <w:bCs/>
          <w:color w:val="000000"/>
          <w:sz w:val="27"/>
          <w:szCs w:val="27"/>
          <w:lang w:eastAsia="ru-RU"/>
        </w:rPr>
        <w:t>3.</w:t>
      </w:r>
      <w:r w:rsidRPr="00001433">
        <w:rPr>
          <w:rFonts w:ascii="Comic Sans MS" w:eastAsia="Times New Roman" w:hAnsi="Comic Sans MS" w:cs="Open Sans"/>
          <w:color w:val="000000"/>
          <w:sz w:val="27"/>
          <w:szCs w:val="27"/>
          <w:lang w:eastAsia="ru-RU"/>
        </w:rPr>
        <w:t> Планируйте собственную деятельность.</w:t>
      </w:r>
    </w:p>
    <w:p w:rsidR="00001433" w:rsidRPr="00001433" w:rsidRDefault="00001433" w:rsidP="0000143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Comic Sans MS" w:eastAsia="Times New Roman" w:hAnsi="Comic Sans MS" w:cs="Open Sans"/>
          <w:b/>
          <w:bCs/>
          <w:color w:val="000000"/>
          <w:sz w:val="27"/>
          <w:szCs w:val="27"/>
          <w:lang w:eastAsia="ru-RU"/>
        </w:rPr>
        <w:t>4.</w:t>
      </w:r>
      <w:r w:rsidRPr="00001433">
        <w:rPr>
          <w:rFonts w:ascii="Comic Sans MS" w:eastAsia="Times New Roman" w:hAnsi="Comic Sans MS" w:cs="Open Sans"/>
          <w:color w:val="000000"/>
          <w:sz w:val="27"/>
          <w:szCs w:val="27"/>
          <w:lang w:eastAsia="ru-RU"/>
        </w:rPr>
        <w:t> Уделяйте больше времени самостоятельному обучению, для вас это залог успешного непрерывного образования.</w:t>
      </w:r>
    </w:p>
    <w:p w:rsidR="00001433" w:rsidRPr="00001433" w:rsidRDefault="00001433" w:rsidP="0000143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Comic Sans MS" w:eastAsia="Times New Roman" w:hAnsi="Comic Sans MS" w:cs="Open Sans"/>
          <w:b/>
          <w:bCs/>
          <w:color w:val="000000"/>
          <w:sz w:val="27"/>
          <w:szCs w:val="27"/>
          <w:lang w:eastAsia="ru-RU"/>
        </w:rPr>
        <w:t>5.</w:t>
      </w:r>
      <w:r w:rsidRPr="00001433">
        <w:rPr>
          <w:rFonts w:ascii="Comic Sans MS" w:eastAsia="Times New Roman" w:hAnsi="Comic Sans MS" w:cs="Open Sans"/>
          <w:color w:val="000000"/>
          <w:sz w:val="27"/>
          <w:szCs w:val="27"/>
          <w:lang w:eastAsia="ru-RU"/>
        </w:rPr>
        <w:t> Следите за культурой речи, практикуйте бесконфликтное общение.</w:t>
      </w:r>
    </w:p>
    <w:p w:rsidR="00001433" w:rsidRPr="00001433" w:rsidRDefault="00001433" w:rsidP="0000143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Comic Sans MS" w:eastAsia="Times New Roman" w:hAnsi="Comic Sans MS" w:cs="Open Sans"/>
          <w:b/>
          <w:bCs/>
          <w:color w:val="000000"/>
          <w:sz w:val="27"/>
          <w:szCs w:val="27"/>
          <w:lang w:eastAsia="ru-RU"/>
        </w:rPr>
        <w:t>6.</w:t>
      </w:r>
      <w:r w:rsidRPr="00001433">
        <w:rPr>
          <w:rFonts w:ascii="Comic Sans MS" w:eastAsia="Times New Roman" w:hAnsi="Comic Sans MS" w:cs="Open Sans"/>
          <w:color w:val="000000"/>
          <w:sz w:val="27"/>
          <w:szCs w:val="27"/>
          <w:lang w:eastAsia="ru-RU"/>
        </w:rPr>
        <w:t> Преодолевайте возникающие трудности, не бойтесь преград.</w:t>
      </w:r>
    </w:p>
    <w:p w:rsidR="00001433" w:rsidRPr="00001433" w:rsidRDefault="00001433" w:rsidP="0000143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Comic Sans MS" w:eastAsia="Times New Roman" w:hAnsi="Comic Sans MS" w:cs="Open Sans"/>
          <w:b/>
          <w:bCs/>
          <w:color w:val="000000"/>
          <w:sz w:val="27"/>
          <w:szCs w:val="27"/>
          <w:lang w:eastAsia="ru-RU"/>
        </w:rPr>
        <w:t>7.</w:t>
      </w:r>
      <w:r w:rsidRPr="00001433">
        <w:rPr>
          <w:rFonts w:ascii="Comic Sans MS" w:eastAsia="Times New Roman" w:hAnsi="Comic Sans MS" w:cs="Open Sans"/>
          <w:color w:val="000000"/>
          <w:sz w:val="27"/>
          <w:szCs w:val="27"/>
          <w:lang w:eastAsia="ru-RU"/>
        </w:rPr>
        <w:t> Занимайтесь любимыми делами, спортом, хобби, это поможет вам развить творческий потенциал и даст возможность на некоторое время переключиться с ведущей (учебной) деятельности и поможет снять эмоциональное напряжение.</w:t>
      </w:r>
    </w:p>
    <w:p w:rsidR="00001433" w:rsidRPr="00001433" w:rsidRDefault="00001433" w:rsidP="0000143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Comic Sans MS" w:eastAsia="Times New Roman" w:hAnsi="Comic Sans MS" w:cs="Open Sans"/>
          <w:b/>
          <w:bCs/>
          <w:color w:val="000000"/>
          <w:sz w:val="27"/>
          <w:szCs w:val="27"/>
          <w:lang w:eastAsia="ru-RU"/>
        </w:rPr>
        <w:t>8.</w:t>
      </w:r>
      <w:r w:rsidRPr="00001433">
        <w:rPr>
          <w:rFonts w:ascii="Comic Sans MS" w:eastAsia="Times New Roman" w:hAnsi="Comic Sans MS" w:cs="Open Sans"/>
          <w:color w:val="000000"/>
          <w:sz w:val="27"/>
          <w:szCs w:val="27"/>
          <w:lang w:eastAsia="ru-RU"/>
        </w:rPr>
        <w:t> Проявляйте терпение.</w:t>
      </w:r>
    </w:p>
    <w:p w:rsidR="00001433" w:rsidRPr="00001433" w:rsidRDefault="00001433" w:rsidP="0000143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Comic Sans MS" w:eastAsia="Times New Roman" w:hAnsi="Comic Sans MS" w:cs="Open Sans"/>
          <w:b/>
          <w:bCs/>
          <w:color w:val="000000"/>
          <w:sz w:val="27"/>
          <w:szCs w:val="27"/>
          <w:lang w:eastAsia="ru-RU"/>
        </w:rPr>
        <w:t>9.</w:t>
      </w:r>
      <w:r w:rsidRPr="00001433">
        <w:rPr>
          <w:rFonts w:ascii="Comic Sans MS" w:eastAsia="Times New Roman" w:hAnsi="Comic Sans MS" w:cs="Open Sans"/>
          <w:color w:val="000000"/>
          <w:sz w:val="27"/>
          <w:szCs w:val="27"/>
          <w:lang w:eastAsia="ru-RU"/>
        </w:rPr>
        <w:t> Мыслите позитивно. В каждой ситуации находите хорошие стороны.</w:t>
      </w:r>
    </w:p>
    <w:p w:rsidR="00001433" w:rsidRPr="00001433" w:rsidRDefault="00001433" w:rsidP="0000143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001433">
        <w:rPr>
          <w:rFonts w:ascii="Comic Sans MS" w:eastAsia="Times New Roman" w:hAnsi="Comic Sans MS" w:cs="Open Sans"/>
          <w:b/>
          <w:bCs/>
          <w:color w:val="000000"/>
          <w:sz w:val="27"/>
          <w:szCs w:val="27"/>
          <w:lang w:eastAsia="ru-RU"/>
        </w:rPr>
        <w:t>10.</w:t>
      </w:r>
      <w:r w:rsidRPr="00001433">
        <w:rPr>
          <w:rFonts w:ascii="Comic Sans MS" w:eastAsia="Times New Roman" w:hAnsi="Comic Sans MS" w:cs="Open Sans"/>
          <w:color w:val="000000"/>
          <w:sz w:val="27"/>
          <w:szCs w:val="27"/>
          <w:lang w:eastAsia="ru-RU"/>
        </w:rPr>
        <w:t> Старайтесь не жалеть себя.</w:t>
      </w:r>
    </w:p>
    <w:p w:rsidR="00D306C6" w:rsidRDefault="00D306C6" w:rsidP="00001433">
      <w:pPr>
        <w:jc w:val="right"/>
      </w:pPr>
    </w:p>
    <w:p w:rsidR="00001433" w:rsidRPr="00001433" w:rsidRDefault="00001433" w:rsidP="00001433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001433">
        <w:rPr>
          <w:rFonts w:ascii="Times New Roman" w:hAnsi="Times New Roman" w:cs="Times New Roman"/>
          <w:sz w:val="28"/>
        </w:rPr>
        <w:t>Педагог-психолог Аксенова О.Г. (</w:t>
      </w:r>
      <w:proofErr w:type="spellStart"/>
      <w:r w:rsidRPr="00001433">
        <w:rPr>
          <w:rFonts w:ascii="Times New Roman" w:hAnsi="Times New Roman" w:cs="Times New Roman"/>
          <w:sz w:val="28"/>
        </w:rPr>
        <w:t>каб</w:t>
      </w:r>
      <w:proofErr w:type="spellEnd"/>
      <w:r w:rsidRPr="00001433">
        <w:rPr>
          <w:rFonts w:ascii="Times New Roman" w:hAnsi="Times New Roman" w:cs="Times New Roman"/>
          <w:sz w:val="28"/>
        </w:rPr>
        <w:t>. 201)</w:t>
      </w:r>
    </w:p>
    <w:sectPr w:rsidR="00001433" w:rsidRPr="00001433" w:rsidSect="000014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33"/>
    <w:rsid w:val="00001433"/>
    <w:rsid w:val="00D3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2019-09-26T06:42:00Z</dcterms:created>
  <dcterms:modified xsi:type="dcterms:W3CDTF">2019-09-26T06:51:00Z</dcterms:modified>
</cp:coreProperties>
</file>